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24" w:rsidRDefault="00CE2CC5" w:rsidP="001D4136">
      <w:pPr>
        <w:spacing w:before="100" w:beforeAutospacing="1"/>
        <w:jc w:val="both"/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</w:pPr>
      <w:bookmarkStart w:id="0" w:name="_GoBack"/>
      <w:r w:rsidRPr="00CE2CC5"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  <w:t xml:space="preserve">V pondělí rozezní Zpěvomat pod vedením Jany </w:t>
      </w:r>
      <w:bookmarkEnd w:id="0"/>
      <w:r w:rsidRPr="00CE2CC5"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  <w:t xml:space="preserve">Koubkové či Petra Wajsara </w:t>
      </w:r>
      <w:r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  <w:t>p</w:t>
      </w:r>
      <w:r w:rsidRPr="00CE2CC5"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  <w:t>ražské ulice a náměstí</w:t>
      </w:r>
      <w:r w:rsidR="00127B24">
        <w:rPr>
          <w:rFonts w:asciiTheme="minorHAnsi" w:hAnsiTheme="minorHAnsi"/>
          <w:b/>
          <w:color w:val="000000" w:themeColor="text1"/>
          <w:sz w:val="40"/>
          <w:szCs w:val="40"/>
          <w:lang w:val="cs-CZ"/>
        </w:rPr>
        <w:t xml:space="preserve"> </w:t>
      </w:r>
    </w:p>
    <w:p w:rsidR="00112E3E" w:rsidRDefault="001D4136" w:rsidP="001D4136">
      <w:pPr>
        <w:spacing w:before="100" w:beforeAutospacing="1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V Praze </w:t>
      </w:r>
      <w:r w:rsidR="00CE2CC5">
        <w:rPr>
          <w:rFonts w:asciiTheme="minorHAnsi" w:hAnsiTheme="minorHAnsi"/>
          <w:color w:val="000000" w:themeColor="text1"/>
          <w:sz w:val="22"/>
          <w:szCs w:val="22"/>
          <w:lang w:val="cs-CZ"/>
        </w:rPr>
        <w:t>3</w:t>
      </w:r>
      <w:r>
        <w:rPr>
          <w:rFonts w:asciiTheme="minorHAnsi" w:hAnsiTheme="minorHAnsi"/>
          <w:color w:val="000000" w:themeColor="text1"/>
          <w:sz w:val="22"/>
          <w:szCs w:val="22"/>
          <w:lang w:val="cs-CZ"/>
        </w:rPr>
        <w:t>.</w:t>
      </w:r>
      <w:r w:rsidR="00EC03A1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="00CE2CC5">
        <w:rPr>
          <w:rFonts w:asciiTheme="minorHAnsi" w:hAnsiTheme="minorHAnsi"/>
          <w:color w:val="000000" w:themeColor="text1"/>
          <w:sz w:val="22"/>
          <w:szCs w:val="22"/>
          <w:lang w:val="cs-CZ"/>
        </w:rPr>
        <w:t>června</w:t>
      </w:r>
      <w:r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2016</w:t>
      </w:r>
      <w:r w:rsidR="00EC03A1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="00EC222B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– Originální projekt</w:t>
      </w:r>
      <w:r w:rsidR="006033C4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F4477D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Zpěvomat</w:t>
      </w:r>
      <w:r w:rsidR="00714F5F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CC4797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zpěvačky Ridiny Ahmedové </w:t>
      </w:r>
      <w:r w:rsidR="00CE2CC5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v pondělí 6. č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ervna </w:t>
      </w:r>
      <w:r w:rsidR="00CC4797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opět</w:t>
      </w:r>
      <w:r w:rsidR="00714F5F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vnese</w:t>
      </w:r>
      <w:r w:rsidR="006033C4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hudbu a zpěv do pražských ulic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. Pod vederním hudebníků </w:t>
      </w:r>
      <w:r w:rsidR="00127B24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jako jsou zpěvačka Jana Koubková, leader formace Skety Petr Wajsar či členka Yellow Sisters Antoni</w:t>
      </w:r>
      <w:r w:rsidR="00CE2CC5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a</w:t>
      </w:r>
      <w:r w:rsidR="00127B24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Nyass se v </w:t>
      </w:r>
      <w:r w:rsidR="008A0B06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odpoledních hodinách rozezní </w:t>
      </w:r>
      <w:r w:rsidR="00D0172E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„kouzelný hudební nástroj</w:t>
      </w:r>
      <w:r w:rsidR="008A0B06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D0172E"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znějící na přání kolemjdoucích“.</w:t>
      </w:r>
      <w:r w:rsidR="00E55727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N</w:t>
      </w:r>
      <w:r w:rsidR="00127B24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a pěti frekventovaných místech hlavního města (Náměstí 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m</w:t>
      </w:r>
      <w:r w:rsidR="00127B24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íru, Karlovo 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n</w:t>
      </w:r>
      <w:r w:rsidR="00127B24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áměstí, Anděl, Jungmannovo náměstí a Vítězné náměstí)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mezi 14.30 až 18.00 hod. </w:t>
      </w:r>
      <w:r w:rsid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s</w:t>
      </w:r>
      <w:r w:rsidR="009B4FC8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kupinky zpěváků a muzikantů vytrhnou Pražany alespoň na pár minut z každodenního shonu a ruchu. Uprostřed spěchající ulice jim nabídnou příležitost se na chvíli zastavit, usednout na připravené židle a nechat se obstoupit zpěváky, kteří jen pro ně – a zcela zdarma - zazpívají vybranou píseň či skladbu. </w:t>
      </w:r>
      <w:r w:rsidR="000C4CBC" w:rsidRPr="001D4136">
        <w:rPr>
          <w:rFonts w:asciiTheme="minorHAnsi" w:hAnsiTheme="minorHAnsi"/>
          <w:b/>
          <w:i/>
          <w:color w:val="000000" w:themeColor="text1"/>
          <w:sz w:val="22"/>
          <w:szCs w:val="22"/>
          <w:lang w:val="cs-CZ"/>
        </w:rPr>
        <w:t>„Jdeme do Zpěvomatu již potřetí, přesto a také právě proto, že úředníci začínají vyhláškou omezující busking projevovat tak trochu nevoli nad spontánním hudebním životem v ulicích města. Chceme jim i spoluobčanům</w:t>
      </w:r>
      <w:r>
        <w:rPr>
          <w:rFonts w:asciiTheme="minorHAnsi" w:hAnsiTheme="minorHAnsi"/>
          <w:b/>
          <w:i/>
          <w:color w:val="000000" w:themeColor="text1"/>
          <w:sz w:val="22"/>
          <w:szCs w:val="22"/>
          <w:lang w:val="cs-CZ"/>
        </w:rPr>
        <w:t xml:space="preserve"> </w:t>
      </w:r>
      <w:r w:rsidR="005B6395" w:rsidRPr="001D4136">
        <w:rPr>
          <w:rFonts w:asciiTheme="minorHAnsi" w:hAnsiTheme="minorHAnsi"/>
          <w:b/>
          <w:i/>
          <w:color w:val="000000" w:themeColor="text1"/>
          <w:sz w:val="22"/>
          <w:szCs w:val="22"/>
          <w:lang w:val="cs-CZ"/>
        </w:rPr>
        <w:t>(obyvatelům města)</w:t>
      </w:r>
      <w:r w:rsidR="000C4CBC" w:rsidRPr="001D4136">
        <w:rPr>
          <w:rFonts w:asciiTheme="minorHAnsi" w:hAnsiTheme="minorHAnsi"/>
          <w:b/>
          <w:i/>
          <w:color w:val="000000" w:themeColor="text1"/>
          <w:sz w:val="22"/>
          <w:szCs w:val="22"/>
          <w:lang w:val="cs-CZ"/>
        </w:rPr>
        <w:t xml:space="preserve"> ukázat, že do veřejného prostoru hudba patří. Neobtěžuje, ale právě naopak: Zpestřuje, zkrášluje a obohacuje každodenní život města,“ </w:t>
      </w:r>
      <w:r w:rsidR="000C4CBC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dodává autorka projektu Ridina Ahmedová</w:t>
      </w:r>
      <w:r w:rsidR="000C4CBC" w:rsidRPr="001D4136">
        <w:rPr>
          <w:rFonts w:asciiTheme="minorHAnsi" w:hAnsiTheme="minorHAnsi"/>
          <w:b/>
          <w:i/>
          <w:color w:val="000000" w:themeColor="text1"/>
          <w:sz w:val="22"/>
          <w:szCs w:val="22"/>
          <w:lang w:val="cs-CZ"/>
        </w:rPr>
        <w:t>.</w:t>
      </w:r>
      <w:r w:rsidR="000C4CBC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Pondělní Zpěvomat vyvrcholí na Náměstí Míru po 18.00 hod. společným jamování všech účastníků včetně lektorů.</w:t>
      </w:r>
    </w:p>
    <w:p w:rsidR="00467EAE" w:rsidRDefault="00D0172E" w:rsidP="00D0172E">
      <w:pPr>
        <w:spacing w:before="100" w:beforeAutospacing="1"/>
        <w:jc w:val="both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  <w:r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Všechny informace jsou také na stránkách </w:t>
      </w:r>
      <w:hyperlink r:id="rId7" w:history="1">
        <w:r w:rsidR="005B6395" w:rsidRPr="00765390">
          <w:rPr>
            <w:rFonts w:asciiTheme="minorHAnsi" w:hAnsiTheme="minorHAnsi"/>
            <w:b/>
            <w:color w:val="000000" w:themeColor="text1"/>
            <w:sz w:val="22"/>
            <w:szCs w:val="22"/>
            <w:lang w:val="cs-CZ"/>
          </w:rPr>
          <w:t>www.hlasohled.cz</w:t>
        </w:r>
      </w:hyperlink>
      <w:r w:rsidR="005B6395" w:rsidRPr="00765390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</w:t>
      </w:r>
      <w:r w:rsidR="001F1366" w:rsidRPr="001D4136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nebo </w:t>
      </w:r>
      <w:r w:rsidR="00765390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na </w:t>
      </w:r>
      <w:r w:rsidR="00765390" w:rsidRPr="00765390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www.facebook.com/zpevomat</w:t>
      </w:r>
      <w:r w:rsidR="001D4136" w:rsidRPr="00765390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. </w:t>
      </w:r>
    </w:p>
    <w:p w:rsidR="00127B24" w:rsidRPr="00112E3E" w:rsidRDefault="00127B24" w:rsidP="00112E3E">
      <w:pPr>
        <w:spacing w:before="100" w:beforeAutospacing="1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Přehled míst konání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 xml:space="preserve"> a jednotlivých časů</w:t>
      </w:r>
      <w:r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:</w:t>
      </w:r>
      <w:r w:rsid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br/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Dejvická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- </w:t>
      </w:r>
      <w:r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Zdeněk Lahoda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a jeho skupinka 14:30-17:00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br/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Anděl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- </w:t>
      </w:r>
      <w:r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Mirka Novak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> a její skupinka 14:30-17:00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br/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Jungmannovo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náměstí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- </w:t>
      </w:r>
      <w:r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Antonia Nyass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> a její skupinka 15:00-17:30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br/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Karlovo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náměstí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- </w:t>
      </w:r>
      <w:r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Petr Wajsar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a jeho skupinka 15:00-17:30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br/>
      </w:r>
      <w:r w:rsidRPr="00127B24">
        <w:rPr>
          <w:rFonts w:asciiTheme="minorHAnsi" w:hAnsiTheme="minorHAnsi"/>
          <w:bCs/>
          <w:color w:val="000000" w:themeColor="text1"/>
          <w:sz w:val="22"/>
          <w:szCs w:val="22"/>
          <w:lang w:val="cs-CZ"/>
        </w:rPr>
        <w:t>Nám. Míru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- </w:t>
      </w:r>
      <w:r w:rsidRPr="00127B24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Jana Koubková</w:t>
      </w:r>
      <w:r w:rsidRPr="00127B24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a její skupinka 15:30-18:00</w:t>
      </w:r>
    </w:p>
    <w:p w:rsidR="000F671E" w:rsidRPr="001D4136" w:rsidRDefault="005706CC" w:rsidP="00D0172E">
      <w:pPr>
        <w:spacing w:before="100" w:beforeAutospacing="1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J</w:t>
      </w:r>
      <w:r w:rsidR="000F0502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ako lektoři hudebních nad</w:t>
      </w:r>
      <w:r w:rsidR="00467EA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šenců, kteří budou zpívat, </w:t>
      </w:r>
      <w:r w:rsidR="000F0502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se letos zapoj</w:t>
      </w:r>
      <w:r w:rsidR="000F671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í nestorka jazzového zpěvu a hry v pravém smyslu slova Jana Koubková, muzikant, skladatel</w:t>
      </w:r>
      <w:r w:rsidR="00E55727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,</w:t>
      </w:r>
      <w:r w:rsidR="000F671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zpěvák mnoha tváří a kapelník dnes již mezinárodně uznávaných Sket Petr Wajsar, jemuž tleskalo Rudolfinum, hiphopové kluby, festivalová auditoria i filmové publikum. Dále Antoni</w:t>
      </w:r>
      <w:r w:rsidR="00CE2CC5">
        <w:rPr>
          <w:rFonts w:asciiTheme="minorHAnsi" w:hAnsiTheme="minorHAnsi"/>
          <w:color w:val="000000" w:themeColor="text1"/>
          <w:sz w:val="22"/>
          <w:szCs w:val="22"/>
          <w:lang w:val="cs-CZ"/>
        </w:rPr>
        <w:t>a</w:t>
      </w:r>
      <w:r w:rsidR="000F671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Nyass, členka Yellow Sisters a sb</w:t>
      </w:r>
      <w:r w:rsidR="003D6769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ormistryně projektu Řeky</w:t>
      </w:r>
      <w:r w:rsidR="005B6395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, dále</w:t>
      </w:r>
      <w:r w:rsidR="003D6769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="000F671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pozoruhodná zpěvačka s hlasem jako barák Mirka Novak a sbormistr </w:t>
      </w:r>
      <w:r w:rsidR="005B6395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a kapelník plzeňské vokální formace Hlasoplet</w:t>
      </w:r>
      <w:r w:rsidR="000F671E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Zdeněk Lahoda.</w:t>
      </w:r>
    </w:p>
    <w:p w:rsidR="00112E3E" w:rsidRDefault="00EC03A1" w:rsidP="00D0172E">
      <w:pPr>
        <w:spacing w:before="100" w:beforeAutospacing="1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Ridina Ahmed</w:t>
      </w:r>
      <w:r w:rsidR="00C61B8A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ová se dlouhodobě věnuje práci s</w:t>
      </w: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lidským hlasem nejen jako vynikající autorka a interpretka (vzpomeňme na její fascinující souznění s Bobbym McFerrinem při jeho prvním vystoupení v Česku), ale i v širších souvislostech jako vyhledávaná a úspěšná lektorka a zakladatelka Hlasohledu. </w:t>
      </w:r>
      <w:r w:rsidR="000F0502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Již </w:t>
      </w:r>
      <w:r w:rsidR="005B6395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počtvrté</w:t>
      </w: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</w:t>
      </w:r>
      <w:r w:rsidR="005B6395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>v Praze vychází mimo rámec "poučeného" publika</w:t>
      </w: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a nabí</w:t>
      </w:r>
      <w:r w:rsidR="000F0502"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zí spolu s přáteli </w:t>
      </w:r>
      <w:r w:rsidRPr="001D4136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kouzlo lidského hlasu široké veřejnosti. </w:t>
      </w:r>
    </w:p>
    <w:p w:rsidR="00157850" w:rsidRPr="004D35F0" w:rsidRDefault="00127B24" w:rsidP="00D0172E">
      <w:pPr>
        <w:spacing w:before="100" w:beforeAutospacing="1"/>
        <w:jc w:val="both"/>
        <w:rPr>
          <w:rFonts w:asciiTheme="minorHAnsi" w:hAnsiTheme="minorHAnsi"/>
          <w:color w:val="000000" w:themeColor="text1"/>
          <w:sz w:val="22"/>
          <w:szCs w:val="22"/>
          <w:lang w:val="cs-CZ"/>
        </w:rPr>
      </w:pPr>
      <w:r w:rsidRPr="00112E3E">
        <w:rPr>
          <w:rFonts w:asciiTheme="minorHAnsi" w:hAnsiTheme="minorHAnsi"/>
          <w:color w:val="000000" w:themeColor="text1"/>
          <w:sz w:val="22"/>
          <w:szCs w:val="22"/>
          <w:u w:val="single"/>
          <w:lang w:val="cs-CZ"/>
        </w:rPr>
        <w:t>Dalším z</w:t>
      </w:r>
      <w:r w:rsidR="00157850" w:rsidRPr="00112E3E">
        <w:rPr>
          <w:rFonts w:asciiTheme="minorHAnsi" w:hAnsiTheme="minorHAnsi"/>
          <w:color w:val="000000" w:themeColor="text1"/>
          <w:sz w:val="22"/>
          <w:szCs w:val="22"/>
          <w:u w:val="single"/>
          <w:lang w:val="cs-CZ"/>
        </w:rPr>
        <w:t xml:space="preserve"> nadcházejících </w:t>
      </w:r>
      <w:r w:rsidRPr="00112E3E">
        <w:rPr>
          <w:rFonts w:asciiTheme="minorHAnsi" w:hAnsiTheme="minorHAnsi"/>
          <w:color w:val="000000" w:themeColor="text1"/>
          <w:sz w:val="22"/>
          <w:szCs w:val="22"/>
          <w:u w:val="single"/>
          <w:lang w:val="cs-CZ"/>
        </w:rPr>
        <w:t>projektů Hlasohledu</w:t>
      </w:r>
      <w:r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je </w:t>
      </w:r>
      <w:r w:rsidR="004D35F0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červencoví čtyřdenní </w:t>
      </w:r>
      <w:r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hudební </w:t>
      </w:r>
      <w:r w:rsidR="00157850" w:rsidRPr="00157850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seminář izraelské zpěvačky </w:t>
      </w:r>
      <w:r w:rsidR="00157850" w:rsidRPr="00112E3E"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  <w:t>Victorie Hanny</w:t>
      </w:r>
      <w:r w:rsidR="00157850" w:rsidRPr="00157850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, který bude cestou za poznáním lidského hlasu. </w:t>
      </w:r>
      <w:r w:rsidR="004D35F0" w:rsidRPr="00112E3E">
        <w:rPr>
          <w:rFonts w:asciiTheme="minorHAnsi" w:hAnsiTheme="minorHAnsi"/>
          <w:color w:val="000000" w:themeColor="text1"/>
          <w:sz w:val="22"/>
          <w:szCs w:val="22"/>
          <w:lang w:val="cs-CZ"/>
        </w:rPr>
        <w:t>Victoria Hanna</w:t>
      </w:r>
      <w:r w:rsidR="004D35F0" w:rsidRPr="004D35F0">
        <w:rPr>
          <w:rFonts w:asciiTheme="minorHAnsi" w:hAnsiTheme="minorHAnsi"/>
          <w:color w:val="000000" w:themeColor="text1"/>
          <w:sz w:val="22"/>
          <w:szCs w:val="22"/>
          <w:lang w:val="cs-CZ"/>
        </w:rPr>
        <w:t xml:space="preserve"> je hlasová umělkyně a zpěvačka mezinárodního renomé, která se věnuje tvůrčí práci </w:t>
      </w:r>
      <w:r w:rsidR="004D35F0" w:rsidRPr="004D35F0">
        <w:rPr>
          <w:rFonts w:asciiTheme="minorHAnsi" w:hAnsiTheme="minorHAnsi"/>
          <w:color w:val="000000" w:themeColor="text1"/>
          <w:sz w:val="22"/>
          <w:szCs w:val="22"/>
          <w:lang w:val="cs-CZ"/>
        </w:rPr>
        <w:lastRenderedPageBreak/>
        <w:t>ve všech koutech světa – spolupracovala například s Bobby McFerrinem, skupinami Balkan Beat Box nebo Gogol Bordello či Mariannou Sadovskou. V létě se představí na festival Colours of Ostrava.</w:t>
      </w:r>
    </w:p>
    <w:p w:rsidR="00917045" w:rsidRPr="001D4136" w:rsidRDefault="00917045" w:rsidP="00D0172E">
      <w:pPr>
        <w:spacing w:before="100" w:beforeAutospacing="1" w:line="276" w:lineRule="auto"/>
        <w:ind w:right="339"/>
        <w:rPr>
          <w:rFonts w:asciiTheme="minorHAnsi" w:hAnsiTheme="minorHAnsi" w:cs="Arial"/>
          <w:color w:val="000000" w:themeColor="text1"/>
          <w:sz w:val="20"/>
          <w:szCs w:val="20"/>
          <w:lang w:val="cs-CZ"/>
        </w:rPr>
      </w:pPr>
    </w:p>
    <w:p w:rsidR="002D12BD" w:rsidRPr="00C80F83" w:rsidRDefault="002D12BD" w:rsidP="00C80F83">
      <w:pPr>
        <w:rPr>
          <w:rFonts w:asciiTheme="minorHAnsi" w:hAnsiTheme="minorHAnsi"/>
          <w:sz w:val="22"/>
          <w:szCs w:val="22"/>
          <w:lang w:val="cs-CZ"/>
        </w:rPr>
      </w:pPr>
      <w:r w:rsidRPr="00917045">
        <w:rPr>
          <w:rFonts w:asciiTheme="minorHAnsi" w:hAnsiTheme="minorHAnsi" w:cs="Arial"/>
          <w:sz w:val="20"/>
          <w:szCs w:val="20"/>
          <w:lang w:val="cs-CZ"/>
        </w:rPr>
        <w:t>Další informace a tiskové materiály:</w:t>
      </w:r>
      <w:r w:rsidR="00C80F83">
        <w:rPr>
          <w:rFonts w:asciiTheme="minorHAnsi" w:hAnsiTheme="minorHAnsi" w:cs="Arial"/>
          <w:sz w:val="20"/>
          <w:szCs w:val="20"/>
          <w:lang w:val="cs-CZ"/>
        </w:rPr>
        <w:br/>
      </w:r>
      <w:r w:rsidR="00C80F83">
        <w:rPr>
          <w:rFonts w:asciiTheme="minorHAnsi" w:hAnsiTheme="minorHAnsi"/>
          <w:sz w:val="22"/>
          <w:szCs w:val="22"/>
          <w:lang w:val="cs-CZ"/>
        </w:rPr>
        <w:t>Silvie Marková</w:t>
      </w:r>
      <w:r w:rsidR="00C80F83">
        <w:rPr>
          <w:rFonts w:asciiTheme="minorHAnsi" w:hAnsiTheme="minorHAnsi"/>
          <w:sz w:val="22"/>
          <w:szCs w:val="22"/>
          <w:lang w:val="cs-CZ"/>
        </w:rPr>
        <w:br/>
      </w:r>
      <w:r w:rsidR="00C80F83" w:rsidRPr="00C80F83">
        <w:rPr>
          <w:rFonts w:asciiTheme="minorHAnsi" w:hAnsiTheme="minorHAnsi"/>
          <w:sz w:val="22"/>
          <w:szCs w:val="22"/>
          <w:lang w:val="cs-CZ"/>
        </w:rPr>
        <w:t>SMART Communication s.r.o.</w:t>
      </w:r>
      <w:r w:rsidR="00C80F83" w:rsidRPr="00C80F83">
        <w:rPr>
          <w:rFonts w:asciiTheme="minorHAnsi" w:hAnsiTheme="minorHAnsi"/>
          <w:sz w:val="22"/>
          <w:szCs w:val="22"/>
          <w:lang w:val="cs-CZ"/>
        </w:rPr>
        <w:br/>
      </w:r>
      <w:r w:rsidR="00C80F83">
        <w:rPr>
          <w:rFonts w:asciiTheme="minorHAnsi" w:hAnsiTheme="minorHAnsi"/>
          <w:sz w:val="22"/>
          <w:szCs w:val="22"/>
          <w:lang w:val="cs-CZ"/>
        </w:rPr>
        <w:t>T</w:t>
      </w:r>
      <w:r w:rsidR="00C80F83" w:rsidRPr="00C80F83">
        <w:rPr>
          <w:rFonts w:asciiTheme="minorHAnsi" w:hAnsiTheme="minorHAnsi"/>
          <w:sz w:val="22"/>
          <w:szCs w:val="22"/>
          <w:lang w:val="cs-CZ"/>
        </w:rPr>
        <w:t>: +420 272 657 121</w:t>
      </w:r>
      <w:r w:rsidR="00C80F83" w:rsidRPr="00C80F83">
        <w:rPr>
          <w:rFonts w:asciiTheme="minorHAnsi" w:hAnsiTheme="minorHAnsi"/>
          <w:sz w:val="22"/>
          <w:szCs w:val="22"/>
          <w:lang w:val="cs-CZ"/>
        </w:rPr>
        <w:br/>
        <w:t>M: +420 604 748 699</w:t>
      </w:r>
      <w:r w:rsidR="00C80F83" w:rsidRPr="00C80F83">
        <w:rPr>
          <w:rFonts w:asciiTheme="minorHAnsi" w:hAnsiTheme="minorHAnsi"/>
          <w:sz w:val="22"/>
          <w:szCs w:val="22"/>
          <w:lang w:val="cs-CZ"/>
        </w:rPr>
        <w:br/>
        <w:t xml:space="preserve">E: </w:t>
      </w:r>
      <w:hyperlink r:id="rId8" w:history="1">
        <w:r w:rsidR="00C80F83" w:rsidRPr="00C80F83">
          <w:rPr>
            <w:rFonts w:asciiTheme="minorHAnsi" w:hAnsiTheme="minorHAnsi"/>
            <w:sz w:val="22"/>
            <w:szCs w:val="22"/>
            <w:lang w:val="cs-CZ"/>
          </w:rPr>
          <w:t>markova@s-m-art.com</w:t>
        </w:r>
      </w:hyperlink>
    </w:p>
    <w:sectPr w:rsidR="002D12BD" w:rsidRPr="00C80F83" w:rsidSect="001D4136">
      <w:headerReference w:type="default" r:id="rId9"/>
      <w:footerReference w:type="default" r:id="rId10"/>
      <w:pgSz w:w="11900" w:h="16840"/>
      <w:pgMar w:top="1702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F0E" w:rsidRDefault="00665F0E" w:rsidP="002D12BD">
      <w:r>
        <w:separator/>
      </w:r>
    </w:p>
  </w:endnote>
  <w:endnote w:type="continuationSeparator" w:id="0">
    <w:p w:rsidR="00665F0E" w:rsidRDefault="00665F0E" w:rsidP="002D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E" w:rsidRPr="00D12BC4" w:rsidRDefault="000F671E" w:rsidP="002D12BD">
    <w:pPr>
      <w:pStyle w:val="Zpat"/>
      <w:ind w:left="-1134" w:right="360"/>
      <w:rPr>
        <w:sz w:val="14"/>
      </w:rPr>
    </w:pPr>
    <w:r>
      <w:rPr>
        <w:sz w:val="14"/>
      </w:rPr>
      <w:t xml:space="preserve">                                     </w:t>
    </w:r>
    <w:r w:rsidRPr="00D12BC4">
      <w:rPr>
        <w:sz w:val="14"/>
      </w:rPr>
      <w:t>Smart Communication s.r.o. – reklamní a mediální agentura</w:t>
    </w:r>
  </w:p>
  <w:p w:rsidR="000F671E" w:rsidRPr="0021587B" w:rsidRDefault="00D149DD" w:rsidP="002D12BD">
    <w:pPr>
      <w:pStyle w:val="Zpat"/>
      <w:ind w:left="-1134" w:right="360"/>
      <w:rPr>
        <w:sz w:val="18"/>
        <w:lang w:val="cs-CZ"/>
      </w:rPr>
    </w:pPr>
    <w:r w:rsidRPr="00D149DD">
      <w:rPr>
        <w:noProof/>
        <w:sz w:val="14"/>
        <w:lang w:val="cs-CZ" w:eastAsia="cs-CZ"/>
      </w:rPr>
      <w:pict>
        <v:line id="Přímá spojnice 2" o:spid="_x0000_s4097" style="position:absolute;left:0;text-align:left;z-index:251660288;visibility:visible;mso-wrap-distance-top:-1e-4mm;mso-wrap-distance-bottom:-1e-4mm" from=".75pt,2.5pt" to="19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" strokecolor="#30ae3e" strokeweight="1pt">
          <v:shadow opacity="22938f" offset="0"/>
        </v:line>
      </w:pict>
    </w:r>
  </w:p>
  <w:p w:rsidR="000F671E" w:rsidRPr="002D12BD" w:rsidRDefault="000F671E" w:rsidP="002D12BD">
    <w:pPr>
      <w:pStyle w:val="Zpat"/>
      <w:ind w:left="-1134" w:right="360"/>
      <w:rPr>
        <w:sz w:val="12"/>
        <w:lang w:val="cs-CZ"/>
      </w:rPr>
    </w:pPr>
    <w:r>
      <w:rPr>
        <w:sz w:val="12"/>
        <w:lang w:val="cs-CZ"/>
      </w:rPr>
      <w:t xml:space="preserve">                                           </w:t>
    </w:r>
    <w:r w:rsidRPr="002D12BD">
      <w:rPr>
        <w:sz w:val="12"/>
        <w:lang w:val="cs-CZ"/>
      </w:rPr>
      <w:t>Společnost zapsána v obchodním rejstříku vedeném u Městského soudu v Praze, oddíl C, vložka 117474, IČ: 27591280, DIČ: CZ 27591280</w:t>
    </w:r>
  </w:p>
  <w:p w:rsidR="000F671E" w:rsidRPr="002D12BD" w:rsidRDefault="000F671E" w:rsidP="002D12BD">
    <w:pPr>
      <w:rPr>
        <w:lang w:val="cs-CZ"/>
      </w:rPr>
    </w:pPr>
  </w:p>
  <w:p w:rsidR="000F671E" w:rsidRPr="002D12BD" w:rsidRDefault="000F671E" w:rsidP="002D12BD">
    <w:pPr>
      <w:pStyle w:val="Zpat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F0E" w:rsidRDefault="00665F0E" w:rsidP="002D12BD">
      <w:r>
        <w:separator/>
      </w:r>
    </w:p>
  </w:footnote>
  <w:footnote w:type="continuationSeparator" w:id="0">
    <w:p w:rsidR="00665F0E" w:rsidRDefault="00665F0E" w:rsidP="002D1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71E" w:rsidRDefault="000F671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-194937</wp:posOffset>
          </wp:positionV>
          <wp:extent cx="1699481" cy="630820"/>
          <wp:effectExtent l="19050" t="0" r="0" b="0"/>
          <wp:wrapNone/>
          <wp:docPr id="1" name="Obrázek 1" descr="sma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319" cy="63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C03A1"/>
    <w:rsid w:val="00011C10"/>
    <w:rsid w:val="00051CF4"/>
    <w:rsid w:val="000A6C77"/>
    <w:rsid w:val="000C4CBC"/>
    <w:rsid w:val="000E2B3F"/>
    <w:rsid w:val="000F0502"/>
    <w:rsid w:val="000F671E"/>
    <w:rsid w:val="00112E3E"/>
    <w:rsid w:val="00127B24"/>
    <w:rsid w:val="0015284D"/>
    <w:rsid w:val="00157850"/>
    <w:rsid w:val="00185399"/>
    <w:rsid w:val="001D4136"/>
    <w:rsid w:val="001F1366"/>
    <w:rsid w:val="00202F70"/>
    <w:rsid w:val="00204956"/>
    <w:rsid w:val="00210669"/>
    <w:rsid w:val="00212673"/>
    <w:rsid w:val="00224E95"/>
    <w:rsid w:val="00242B77"/>
    <w:rsid w:val="002D12BD"/>
    <w:rsid w:val="002F57AE"/>
    <w:rsid w:val="00300B11"/>
    <w:rsid w:val="00391D30"/>
    <w:rsid w:val="003D6769"/>
    <w:rsid w:val="00414DA6"/>
    <w:rsid w:val="00467EAE"/>
    <w:rsid w:val="004C4E99"/>
    <w:rsid w:val="004D35F0"/>
    <w:rsid w:val="004F576B"/>
    <w:rsid w:val="0052432D"/>
    <w:rsid w:val="005706CC"/>
    <w:rsid w:val="005B6395"/>
    <w:rsid w:val="005D6E43"/>
    <w:rsid w:val="005F2CDA"/>
    <w:rsid w:val="006033C4"/>
    <w:rsid w:val="00665F0E"/>
    <w:rsid w:val="006C1AB3"/>
    <w:rsid w:val="006F4730"/>
    <w:rsid w:val="00714F5F"/>
    <w:rsid w:val="00747697"/>
    <w:rsid w:val="00765390"/>
    <w:rsid w:val="007D68A0"/>
    <w:rsid w:val="00875B5D"/>
    <w:rsid w:val="008A0B06"/>
    <w:rsid w:val="008B2CAD"/>
    <w:rsid w:val="008C0B90"/>
    <w:rsid w:val="009109FE"/>
    <w:rsid w:val="00917045"/>
    <w:rsid w:val="009849F2"/>
    <w:rsid w:val="009B160D"/>
    <w:rsid w:val="009B4FC8"/>
    <w:rsid w:val="00A372F7"/>
    <w:rsid w:val="00A4453C"/>
    <w:rsid w:val="00A44BD4"/>
    <w:rsid w:val="00A81C0B"/>
    <w:rsid w:val="00AD00C1"/>
    <w:rsid w:val="00AF4174"/>
    <w:rsid w:val="00B141A3"/>
    <w:rsid w:val="00B3533C"/>
    <w:rsid w:val="00C353DB"/>
    <w:rsid w:val="00C61B8A"/>
    <w:rsid w:val="00C80F83"/>
    <w:rsid w:val="00C86C7E"/>
    <w:rsid w:val="00CC4797"/>
    <w:rsid w:val="00CD4C6A"/>
    <w:rsid w:val="00CE2CC5"/>
    <w:rsid w:val="00D0172E"/>
    <w:rsid w:val="00D149DD"/>
    <w:rsid w:val="00DA57EB"/>
    <w:rsid w:val="00E41998"/>
    <w:rsid w:val="00E55727"/>
    <w:rsid w:val="00EC03A1"/>
    <w:rsid w:val="00EC222B"/>
    <w:rsid w:val="00EC4861"/>
    <w:rsid w:val="00F15583"/>
    <w:rsid w:val="00F4477D"/>
    <w:rsid w:val="00FD7936"/>
    <w:rsid w:val="00FE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3A1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03A1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A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A1"/>
    <w:rPr>
      <w:rFonts w:ascii="Cambria" w:hAnsi="Cambria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3A1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unhideWhenUsed/>
    <w:rsid w:val="002D12B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1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2BD"/>
    <w:rPr>
      <w:rFonts w:ascii="Cambria" w:hAnsi="Cambria"/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2D1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12BD"/>
    <w:rPr>
      <w:rFonts w:ascii="Cambria" w:hAnsi="Cambria"/>
      <w:sz w:val="24"/>
      <w:szCs w:val="24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33C4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33C4"/>
    <w:rPr>
      <w:rFonts w:ascii="Cambria" w:hAnsi="Cambria"/>
      <w:b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E44E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27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a@s-m-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asohle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E140-EBB0-43F8-AFCF-93674FC1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Ludmila Kučerová</cp:lastModifiedBy>
  <cp:revision>2</cp:revision>
  <cp:lastPrinted>2014-05-30T08:08:00Z</cp:lastPrinted>
  <dcterms:created xsi:type="dcterms:W3CDTF">2016-06-03T08:40:00Z</dcterms:created>
  <dcterms:modified xsi:type="dcterms:W3CDTF">2016-06-03T08:40:00Z</dcterms:modified>
</cp:coreProperties>
</file>