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05BF" w:rsidRDefault="00D805BF">
      <w:pPr>
        <w:jc w:val="both"/>
        <w:rPr>
          <w:sz w:val="24"/>
        </w:rPr>
      </w:pPr>
    </w:p>
    <w:p w:rsidR="00D805BF" w:rsidRPr="00C477CE" w:rsidRDefault="00C66B8E" w:rsidP="00C66B8E">
      <w:pPr>
        <w:jc w:val="right"/>
        <w:rPr>
          <w:sz w:val="24"/>
        </w:rPr>
      </w:pPr>
      <w:r>
        <w:rPr>
          <w:sz w:val="24"/>
        </w:rPr>
        <w:t>2. listopadu 2015</w:t>
      </w:r>
    </w:p>
    <w:p w:rsidR="003300CB" w:rsidRDefault="003C4194" w:rsidP="003C4194">
      <w:pPr>
        <w:pStyle w:val="Normln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Zámek Slavkov – </w:t>
      </w:r>
      <w:proofErr w:type="spellStart"/>
      <w:r>
        <w:rPr>
          <w:b/>
          <w:bCs/>
          <w:sz w:val="32"/>
          <w:szCs w:val="32"/>
        </w:rPr>
        <w:t>Austerlitz</w:t>
      </w:r>
      <w:proofErr w:type="spellEnd"/>
      <w:r>
        <w:rPr>
          <w:b/>
          <w:bCs/>
          <w:sz w:val="32"/>
          <w:szCs w:val="32"/>
        </w:rPr>
        <w:t xml:space="preserve"> má otevřeno až do půlky prosince. Už nyní hlásí rekordní návštěvnost</w:t>
      </w:r>
    </w:p>
    <w:p w:rsidR="00C66B8E" w:rsidRDefault="004C58DC" w:rsidP="003C4194">
      <w:pPr>
        <w:pStyle w:val="Normlnweb"/>
        <w:spacing w:after="0"/>
        <w:rPr>
          <w:bCs/>
          <w:sz w:val="26"/>
          <w:szCs w:val="26"/>
        </w:rPr>
      </w:pPr>
      <w:r>
        <w:rPr>
          <w:b/>
          <w:bCs/>
          <w:color w:val="FF0000"/>
          <w:sz w:val="32"/>
          <w:szCs w:val="32"/>
        </w:rPr>
        <w:br/>
      </w:r>
      <w:r w:rsidR="003C4194" w:rsidRPr="00C66B8E">
        <w:rPr>
          <w:bCs/>
          <w:sz w:val="26"/>
          <w:szCs w:val="26"/>
        </w:rPr>
        <w:t xml:space="preserve">Ještě měsíc a půl můžou turisté navštívit jeden z největších barokních zámků na jižní Moravě. </w:t>
      </w:r>
      <w:r w:rsidR="003C4194" w:rsidRPr="00C66B8E">
        <w:rPr>
          <w:b/>
          <w:bCs/>
          <w:sz w:val="26"/>
          <w:szCs w:val="26"/>
        </w:rPr>
        <w:t xml:space="preserve">Zámek Slavkov – </w:t>
      </w:r>
      <w:proofErr w:type="spellStart"/>
      <w:r w:rsidR="003C4194" w:rsidRPr="00C66B8E">
        <w:rPr>
          <w:b/>
          <w:bCs/>
          <w:sz w:val="26"/>
          <w:szCs w:val="26"/>
        </w:rPr>
        <w:t>Austelitz</w:t>
      </w:r>
      <w:proofErr w:type="spellEnd"/>
      <w:r w:rsidR="003C4194" w:rsidRPr="00C66B8E">
        <w:rPr>
          <w:b/>
          <w:bCs/>
          <w:sz w:val="26"/>
          <w:szCs w:val="26"/>
        </w:rPr>
        <w:t xml:space="preserve"> sezónu nekončí</w:t>
      </w:r>
      <w:r w:rsidR="003C4194" w:rsidRPr="00C66B8E">
        <w:rPr>
          <w:bCs/>
          <w:sz w:val="26"/>
          <w:szCs w:val="26"/>
        </w:rPr>
        <w:t>. Otevřeno má až do 13. prosince. Kromě klasických prohlídek historických sálů nabízí do konce sezony ještě několik lákadel.</w:t>
      </w:r>
      <w:r w:rsidR="003300CB" w:rsidRPr="00C66B8E">
        <w:rPr>
          <w:bCs/>
          <w:sz w:val="26"/>
          <w:szCs w:val="26"/>
        </w:rPr>
        <w:t xml:space="preserve"> Už nyní ale hlásí rekordní účast </w:t>
      </w:r>
      <w:r w:rsidR="00C66B8E">
        <w:rPr>
          <w:b/>
          <w:bCs/>
          <w:sz w:val="26"/>
          <w:szCs w:val="26"/>
        </w:rPr>
        <w:t>51 tisíc</w:t>
      </w:r>
      <w:r w:rsidR="00C66B8E" w:rsidRPr="00C66B8E">
        <w:rPr>
          <w:b/>
          <w:bCs/>
          <w:sz w:val="26"/>
          <w:szCs w:val="26"/>
        </w:rPr>
        <w:t xml:space="preserve"> </w:t>
      </w:r>
      <w:r w:rsidR="003300CB" w:rsidRPr="00C66B8E">
        <w:rPr>
          <w:b/>
          <w:bCs/>
          <w:sz w:val="26"/>
          <w:szCs w:val="26"/>
        </w:rPr>
        <w:t>návštěvníků</w:t>
      </w:r>
      <w:r w:rsidR="003300CB" w:rsidRPr="00C66B8E">
        <w:rPr>
          <w:bCs/>
          <w:sz w:val="26"/>
          <w:szCs w:val="26"/>
        </w:rPr>
        <w:t>.</w:t>
      </w:r>
      <w:r w:rsidR="00FC08B4">
        <w:rPr>
          <w:bCs/>
          <w:sz w:val="26"/>
          <w:szCs w:val="26"/>
        </w:rPr>
        <w:t xml:space="preserve"> Zámek přilákal o </w:t>
      </w:r>
      <w:r w:rsidR="00C66B8E">
        <w:rPr>
          <w:bCs/>
          <w:sz w:val="26"/>
          <w:szCs w:val="26"/>
        </w:rPr>
        <w:t>40 % více lidí než v loňském roce.</w:t>
      </w:r>
      <w:r w:rsidR="003300CB" w:rsidRPr="00C66B8E">
        <w:rPr>
          <w:bCs/>
          <w:sz w:val="26"/>
          <w:szCs w:val="26"/>
        </w:rPr>
        <w:t xml:space="preserve"> </w:t>
      </w:r>
    </w:p>
    <w:p w:rsidR="004E7038" w:rsidRPr="004E7038" w:rsidRDefault="00C66B8E" w:rsidP="003C4194">
      <w:pPr>
        <w:pStyle w:val="Normlnweb"/>
        <w:spacing w:after="0"/>
        <w:rPr>
          <w:bCs/>
        </w:rPr>
      </w:pPr>
      <w:r>
        <w:rPr>
          <w:bCs/>
        </w:rPr>
        <w:t xml:space="preserve">Návštěvnost se však ještě zvýší. Na Zámku Slavkov – </w:t>
      </w:r>
      <w:proofErr w:type="spellStart"/>
      <w:r>
        <w:rPr>
          <w:bCs/>
        </w:rPr>
        <w:t>Austerlitz</w:t>
      </w:r>
      <w:proofErr w:type="spellEnd"/>
      <w:r>
        <w:rPr>
          <w:bCs/>
        </w:rPr>
        <w:t xml:space="preserve"> se uskuteční ještě několik významných událostí. Od úterý 10. listopadu obsadí spodní místnosti </w:t>
      </w:r>
      <w:r w:rsidRPr="00C66B8E">
        <w:rPr>
          <w:b/>
          <w:bCs/>
        </w:rPr>
        <w:t xml:space="preserve">výstava betlémů </w:t>
      </w:r>
      <w:r>
        <w:rPr>
          <w:bCs/>
        </w:rPr>
        <w:t xml:space="preserve">od předního českého sběratele a betlémáře Bohumila Duška. O víkendu 14. listopadu se v Zámeckých kasematech uskuteční </w:t>
      </w:r>
      <w:r w:rsidRPr="00C66B8E">
        <w:rPr>
          <w:b/>
          <w:bCs/>
        </w:rPr>
        <w:t>Svatomartinské slavnosti.</w:t>
      </w:r>
      <w:r>
        <w:rPr>
          <w:bCs/>
        </w:rPr>
        <w:t xml:space="preserve"> Pro velký úspěch průvodci zámku odehrají</w:t>
      </w:r>
      <w:r w:rsidR="00FC08B4">
        <w:rPr>
          <w:bCs/>
        </w:rPr>
        <w:t xml:space="preserve"> 22. listopadu</w:t>
      </w:r>
      <w:r>
        <w:rPr>
          <w:bCs/>
        </w:rPr>
        <w:t xml:space="preserve"> reprízu </w:t>
      </w:r>
      <w:r w:rsidRPr="00C66B8E">
        <w:rPr>
          <w:b/>
          <w:bCs/>
        </w:rPr>
        <w:t>pohádky o Sněhurce</w:t>
      </w:r>
      <w:r>
        <w:rPr>
          <w:bCs/>
        </w:rPr>
        <w:t xml:space="preserve">. Největší turistická akce Slavkov u Brna ještě čeká. </w:t>
      </w:r>
      <w:r w:rsidRPr="00C66B8E">
        <w:rPr>
          <w:b/>
          <w:bCs/>
        </w:rPr>
        <w:t>Vzpomínkové akce na 210. výročí Bitvy u Slavkova</w:t>
      </w:r>
      <w:r>
        <w:rPr>
          <w:bCs/>
        </w:rPr>
        <w:t xml:space="preserve"> přilákají </w:t>
      </w:r>
      <w:r w:rsidR="00FC08B4">
        <w:rPr>
          <w:bCs/>
        </w:rPr>
        <w:t>od 4. – 5. prosince</w:t>
      </w:r>
      <w:r>
        <w:rPr>
          <w:bCs/>
        </w:rPr>
        <w:t xml:space="preserve"> kolem 20 tisíc lidí.    </w:t>
      </w:r>
    </w:p>
    <w:p w:rsidR="004E7038" w:rsidRDefault="004E7038" w:rsidP="00C477CE">
      <w:pPr>
        <w:pStyle w:val="Normlnweb"/>
        <w:spacing w:after="0"/>
      </w:pPr>
      <w:r>
        <w:t xml:space="preserve">Zámek Slavkov – </w:t>
      </w:r>
      <w:proofErr w:type="spellStart"/>
      <w:r>
        <w:t>Austerlitz</w:t>
      </w:r>
      <w:proofErr w:type="spellEnd"/>
      <w:r>
        <w:t xml:space="preserve"> doposud navštívilo </w:t>
      </w:r>
      <w:r w:rsidRPr="004E7038">
        <w:rPr>
          <w:b/>
        </w:rPr>
        <w:t>nejvíce turistů od roku 2009</w:t>
      </w:r>
      <w:r>
        <w:t xml:space="preserve">. Vstupenky si koupilo přes 51 tisíc lidí, dalších téměř 38 tisíc lidí přilákaly akce, které se konaly v zámeckém parku či nádvoří. Davy mířily například na Napoleonské hry, </w:t>
      </w:r>
      <w:proofErr w:type="spellStart"/>
      <w:r>
        <w:t>Oldtimer</w:t>
      </w:r>
      <w:proofErr w:type="spellEnd"/>
      <w:r>
        <w:t xml:space="preserve"> festival nebo sezónní jarmarky. Spolu s dalšími akcemi tak odhadujeme, že do konce roku Slavkov </w:t>
      </w:r>
      <w:r w:rsidR="00FC08B4">
        <w:t xml:space="preserve">u Brna </w:t>
      </w:r>
      <w:r>
        <w:t>navštíví cca. 110 tisíc turistů.</w:t>
      </w:r>
    </w:p>
    <w:p w:rsidR="00007B6A" w:rsidRPr="00FC08B4" w:rsidRDefault="00C66B8E" w:rsidP="00FC08B4">
      <w:pPr>
        <w:pStyle w:val="Normlnweb"/>
        <w:spacing w:after="0"/>
      </w:pPr>
      <w:r>
        <w:t xml:space="preserve"> </w:t>
      </w:r>
      <w:r w:rsidR="003C4194">
        <w:t>„</w:t>
      </w:r>
      <w:r w:rsidR="003C4194" w:rsidRPr="00C66B8E">
        <w:rPr>
          <w:i/>
        </w:rPr>
        <w:t>Letošní sezónu se nám vyplatilo lákat návštěvníky na atraktivní výstavy jako například Svět kostiček, Historické cukrárny a další. Velmi populární byly také kostýmované prohlídky našich průvodců, které byly často vyprodány už několik týdnů dopředu. V tomto trendu chceme pokračovat i v další s</w:t>
      </w:r>
      <w:r w:rsidR="003300CB" w:rsidRPr="00C66B8E">
        <w:rPr>
          <w:i/>
        </w:rPr>
        <w:t>ezóně. Program zaměříme ještě více na rodiny s dětmi a školy</w:t>
      </w:r>
      <w:r w:rsidR="004E7038">
        <w:rPr>
          <w:i/>
        </w:rPr>
        <w:t>. Do zámeckého parku chceme také vrátit velký hudební festival</w:t>
      </w:r>
      <w:r w:rsidR="003300CB">
        <w:t xml:space="preserve">,“ poodhalila ředitelka zámku Eva </w:t>
      </w:r>
      <w:proofErr w:type="spellStart"/>
      <w:r w:rsidR="003300CB">
        <w:t>Oubělická.</w:t>
      </w:r>
      <w:proofErr w:type="spellEnd"/>
      <w:r w:rsidR="00FC08B4">
        <w:br/>
      </w:r>
      <w:r w:rsidR="00FC08B4">
        <w:br/>
      </w:r>
      <w:r w:rsidR="003300CB">
        <w:t>Zámek Sla</w:t>
      </w:r>
      <w:r>
        <w:t xml:space="preserve">vkov </w:t>
      </w:r>
      <w:proofErr w:type="spellStart"/>
      <w:r>
        <w:t>Austerlitz</w:t>
      </w:r>
      <w:proofErr w:type="spellEnd"/>
      <w:r>
        <w:t xml:space="preserve"> zavře své dveře </w:t>
      </w:r>
      <w:r w:rsidR="003300CB">
        <w:t>13. prosince. Novou sezón</w:t>
      </w:r>
      <w:r>
        <w:t xml:space="preserve">u 2016 zahájí </w:t>
      </w:r>
      <w:r w:rsidR="00FC08B4">
        <w:br/>
      </w:r>
      <w:r w:rsidRPr="00FC08B4">
        <w:rPr>
          <w:b/>
        </w:rPr>
        <w:t>24. března 2016.</w:t>
      </w:r>
      <w:r w:rsidR="003300CB">
        <w:t xml:space="preserve"> </w:t>
      </w:r>
      <w:r w:rsidR="00FC08B4">
        <w:br/>
      </w:r>
      <w:r w:rsidR="00FC08B4">
        <w:br/>
      </w:r>
      <w:r w:rsidR="00007B6A" w:rsidRPr="00007B6A">
        <w:rPr>
          <w:b/>
        </w:rPr>
        <w:t xml:space="preserve">Kontakt pro média </w:t>
      </w:r>
    </w:p>
    <w:p w:rsidR="00007B6A" w:rsidRPr="00007B6A" w:rsidRDefault="00007B6A" w:rsidP="00007B6A">
      <w:pPr>
        <w:jc w:val="both"/>
        <w:rPr>
          <w:sz w:val="24"/>
          <w:szCs w:val="24"/>
        </w:rPr>
      </w:pPr>
      <w:r w:rsidRPr="00007B6A">
        <w:rPr>
          <w:sz w:val="24"/>
          <w:szCs w:val="24"/>
        </w:rPr>
        <w:t>Veronika Slámová</w:t>
      </w:r>
      <w:bookmarkStart w:id="0" w:name="_GoBack"/>
      <w:bookmarkEnd w:id="0"/>
    </w:p>
    <w:p w:rsidR="00007B6A" w:rsidRPr="00007B6A" w:rsidRDefault="00007B6A" w:rsidP="00007B6A">
      <w:pPr>
        <w:jc w:val="both"/>
        <w:rPr>
          <w:sz w:val="24"/>
          <w:szCs w:val="24"/>
        </w:rPr>
      </w:pPr>
      <w:r w:rsidRPr="00007B6A">
        <w:rPr>
          <w:sz w:val="24"/>
          <w:szCs w:val="24"/>
        </w:rPr>
        <w:t>Tel. 725 977 802</w:t>
      </w:r>
    </w:p>
    <w:p w:rsidR="00007B6A" w:rsidRPr="00007B6A" w:rsidRDefault="00FC08B4" w:rsidP="00007B6A">
      <w:pPr>
        <w:jc w:val="both"/>
        <w:rPr>
          <w:sz w:val="24"/>
          <w:szCs w:val="24"/>
        </w:rPr>
      </w:pPr>
      <w:hyperlink r:id="rId9" w:history="1">
        <w:r w:rsidRPr="0009609F">
          <w:rPr>
            <w:rStyle w:val="Hypertextovodkaz"/>
            <w:sz w:val="24"/>
            <w:szCs w:val="24"/>
          </w:rPr>
          <w:t>slamova@zamek-slavkov.cz</w:t>
        </w:r>
      </w:hyperlink>
    </w:p>
    <w:p w:rsidR="00007B6A" w:rsidRDefault="00007B6A" w:rsidP="00007B6A">
      <w:pPr>
        <w:jc w:val="both"/>
      </w:pPr>
    </w:p>
    <w:p w:rsidR="00007B6A" w:rsidRDefault="00007B6A" w:rsidP="00007B6A">
      <w:pPr>
        <w:jc w:val="both"/>
      </w:pPr>
    </w:p>
    <w:p w:rsidR="00007B6A" w:rsidRDefault="00007B6A" w:rsidP="00007B6A">
      <w:pPr>
        <w:jc w:val="both"/>
      </w:pPr>
    </w:p>
    <w:p w:rsidR="00007B6A" w:rsidRDefault="00007B6A" w:rsidP="00007B6A">
      <w:pPr>
        <w:jc w:val="both"/>
      </w:pPr>
    </w:p>
    <w:p w:rsidR="00007B6A" w:rsidRDefault="00007B6A" w:rsidP="00007B6A">
      <w:pPr>
        <w:jc w:val="both"/>
      </w:pPr>
    </w:p>
    <w:p w:rsidR="00007B6A" w:rsidRDefault="00007B6A" w:rsidP="00007B6A">
      <w:pPr>
        <w:keepNext/>
        <w:pBdr>
          <w:top w:val="single" w:sz="6" w:space="1" w:color="000000"/>
        </w:pBdr>
        <w:outlineLvl w:val="0"/>
      </w:pPr>
    </w:p>
    <w:p w:rsidR="00007B6A" w:rsidRPr="009B4D76" w:rsidRDefault="00007B6A" w:rsidP="00007B6A">
      <w:pPr>
        <w:keepNext/>
        <w:pBdr>
          <w:top w:val="single" w:sz="6" w:space="1" w:color="000000"/>
        </w:pBdr>
        <w:ind w:firstLine="357"/>
        <w:outlineLvl w:val="0"/>
        <w:rPr>
          <w:rFonts w:cs="Times New Roman"/>
          <w:b/>
          <w:bCs/>
          <w:kern w:val="36"/>
          <w:sz w:val="28"/>
          <w:szCs w:val="28"/>
          <w:lang w:eastAsia="cs-CZ"/>
        </w:rPr>
      </w:pPr>
      <w:r w:rsidRPr="009B4D76">
        <w:rPr>
          <w:rFonts w:cs="Times New Roman"/>
          <w:b/>
          <w:bCs/>
          <w:kern w:val="36"/>
          <w:sz w:val="18"/>
          <w:szCs w:val="18"/>
          <w:lang w:eastAsia="cs-CZ"/>
        </w:rPr>
        <w:t xml:space="preserve">Zámek Slavkov – </w:t>
      </w:r>
      <w:proofErr w:type="spellStart"/>
      <w:r w:rsidRPr="009B4D76">
        <w:rPr>
          <w:rFonts w:cs="Times New Roman"/>
          <w:b/>
          <w:bCs/>
          <w:kern w:val="36"/>
          <w:sz w:val="18"/>
          <w:szCs w:val="18"/>
          <w:lang w:eastAsia="cs-CZ"/>
        </w:rPr>
        <w:t>Austerlitz</w:t>
      </w:r>
      <w:proofErr w:type="spellEnd"/>
    </w:p>
    <w:p w:rsidR="00007B6A" w:rsidRPr="009B4D76" w:rsidRDefault="00007B6A" w:rsidP="00007B6A">
      <w:pPr>
        <w:keepNext/>
        <w:ind w:left="431" w:hanging="74"/>
        <w:outlineLvl w:val="0"/>
        <w:rPr>
          <w:rFonts w:cs="Times New Roman"/>
          <w:b/>
          <w:bCs/>
          <w:kern w:val="36"/>
          <w:sz w:val="28"/>
          <w:szCs w:val="28"/>
          <w:lang w:eastAsia="cs-CZ"/>
        </w:rPr>
      </w:pPr>
      <w:r w:rsidRPr="009B4D76">
        <w:rPr>
          <w:rFonts w:cs="Times New Roman"/>
          <w:b/>
          <w:bCs/>
          <w:kern w:val="36"/>
          <w:sz w:val="18"/>
          <w:szCs w:val="18"/>
          <w:lang w:eastAsia="cs-CZ"/>
        </w:rPr>
        <w:t>NÁRODNÍ KULTURNÍ PAMÁTKA</w:t>
      </w:r>
    </w:p>
    <w:p w:rsidR="00007B6A" w:rsidRPr="009B4D76" w:rsidRDefault="00007B6A" w:rsidP="00007B6A">
      <w:pPr>
        <w:numPr>
          <w:ilvl w:val="0"/>
          <w:numId w:val="12"/>
        </w:numPr>
        <w:suppressAutoHyphens w:val="0"/>
        <w:spacing w:before="100" w:beforeAutospacing="1"/>
        <w:rPr>
          <w:rFonts w:cs="Times New Roman"/>
          <w:sz w:val="24"/>
          <w:szCs w:val="24"/>
          <w:lang w:eastAsia="cs-CZ"/>
        </w:rPr>
      </w:pPr>
      <w:r w:rsidRPr="009B4D76">
        <w:rPr>
          <w:rFonts w:cs="Times New Roman"/>
          <w:sz w:val="24"/>
          <w:szCs w:val="24"/>
          <w:lang w:eastAsia="cs-CZ"/>
        </w:rPr>
        <w:t>barokní zámek, jedna z nejvýznamnějších architektonických památek na území Moravy;</w:t>
      </w:r>
    </w:p>
    <w:p w:rsidR="00007B6A" w:rsidRPr="009B4D76" w:rsidRDefault="00007B6A" w:rsidP="00007B6A">
      <w:pPr>
        <w:numPr>
          <w:ilvl w:val="0"/>
          <w:numId w:val="12"/>
        </w:numPr>
        <w:suppressAutoHyphens w:val="0"/>
        <w:spacing w:before="100" w:beforeAutospacing="1"/>
        <w:rPr>
          <w:rFonts w:cs="Times New Roman"/>
          <w:sz w:val="24"/>
          <w:szCs w:val="24"/>
          <w:lang w:eastAsia="cs-CZ"/>
        </w:rPr>
      </w:pPr>
      <w:r w:rsidRPr="009B4D76">
        <w:rPr>
          <w:rFonts w:cs="Times New Roman"/>
          <w:sz w:val="24"/>
          <w:szCs w:val="24"/>
          <w:lang w:eastAsia="cs-CZ"/>
        </w:rPr>
        <w:t>roku 1509 získali slavkovské panství pánové z Kounic, kteří jej drželi více než 400 let;</w:t>
      </w:r>
    </w:p>
    <w:p w:rsidR="00007B6A" w:rsidRPr="009B4D76" w:rsidRDefault="00007B6A" w:rsidP="00007B6A">
      <w:pPr>
        <w:numPr>
          <w:ilvl w:val="0"/>
          <w:numId w:val="12"/>
        </w:numPr>
        <w:suppressAutoHyphens w:val="0"/>
        <w:spacing w:before="100" w:beforeAutospacing="1"/>
        <w:rPr>
          <w:rFonts w:cs="Times New Roman"/>
          <w:sz w:val="24"/>
          <w:szCs w:val="24"/>
          <w:lang w:eastAsia="cs-CZ"/>
        </w:rPr>
      </w:pPr>
      <w:r w:rsidRPr="009B4D76">
        <w:rPr>
          <w:rFonts w:cs="Times New Roman"/>
          <w:sz w:val="24"/>
          <w:szCs w:val="24"/>
          <w:lang w:eastAsia="cs-CZ"/>
        </w:rPr>
        <w:t xml:space="preserve">koncem 17. století stavbu navrhl a částečně zrealizoval na místě původní gotické komendy řádu německých rytířů italský architekt a stavitel </w:t>
      </w:r>
      <w:proofErr w:type="spellStart"/>
      <w:r w:rsidRPr="009B4D76">
        <w:rPr>
          <w:rFonts w:cs="Times New Roman"/>
          <w:sz w:val="24"/>
          <w:szCs w:val="24"/>
          <w:lang w:eastAsia="cs-CZ"/>
        </w:rPr>
        <w:t>Domenico</w:t>
      </w:r>
      <w:proofErr w:type="spellEnd"/>
      <w:r w:rsidRPr="009B4D76">
        <w:rPr>
          <w:rFonts w:cs="Times New Roman"/>
          <w:sz w:val="24"/>
          <w:szCs w:val="24"/>
          <w:lang w:eastAsia="cs-CZ"/>
        </w:rPr>
        <w:t xml:space="preserve"> </w:t>
      </w:r>
      <w:proofErr w:type="spellStart"/>
      <w:r w:rsidRPr="009B4D76">
        <w:rPr>
          <w:rFonts w:cs="Times New Roman"/>
          <w:sz w:val="24"/>
          <w:szCs w:val="24"/>
          <w:lang w:eastAsia="cs-CZ"/>
        </w:rPr>
        <w:t>Martinelli</w:t>
      </w:r>
      <w:proofErr w:type="spellEnd"/>
      <w:r w:rsidRPr="009B4D76">
        <w:rPr>
          <w:rFonts w:cs="Times New Roman"/>
          <w:sz w:val="24"/>
          <w:szCs w:val="24"/>
          <w:lang w:eastAsia="cs-CZ"/>
        </w:rPr>
        <w:t xml:space="preserve"> z </w:t>
      </w:r>
      <w:proofErr w:type="spellStart"/>
      <w:r w:rsidRPr="009B4D76">
        <w:rPr>
          <w:rFonts w:cs="Times New Roman"/>
          <w:sz w:val="24"/>
          <w:szCs w:val="24"/>
          <w:lang w:eastAsia="cs-CZ"/>
        </w:rPr>
        <w:t>Luccy</w:t>
      </w:r>
      <w:proofErr w:type="spellEnd"/>
      <w:r w:rsidRPr="009B4D76">
        <w:rPr>
          <w:rFonts w:cs="Times New Roman"/>
          <w:sz w:val="24"/>
          <w:szCs w:val="24"/>
          <w:lang w:eastAsia="cs-CZ"/>
        </w:rPr>
        <w:t>;</w:t>
      </w:r>
    </w:p>
    <w:p w:rsidR="00007B6A" w:rsidRPr="009B4D76" w:rsidRDefault="00007B6A" w:rsidP="00007B6A">
      <w:pPr>
        <w:numPr>
          <w:ilvl w:val="0"/>
          <w:numId w:val="12"/>
        </w:numPr>
        <w:suppressAutoHyphens w:val="0"/>
        <w:spacing w:before="100" w:beforeAutospacing="1"/>
        <w:rPr>
          <w:rFonts w:cs="Times New Roman"/>
          <w:sz w:val="24"/>
          <w:szCs w:val="24"/>
          <w:lang w:eastAsia="cs-CZ"/>
        </w:rPr>
      </w:pPr>
      <w:r w:rsidRPr="009B4D76">
        <w:rPr>
          <w:rFonts w:cs="Times New Roman"/>
          <w:sz w:val="24"/>
          <w:szCs w:val="24"/>
          <w:lang w:eastAsia="cs-CZ"/>
        </w:rPr>
        <w:t xml:space="preserve">dostaven nejvýznamnějším členem rodu Václavem Antonínem knížetem z Kounic a </w:t>
      </w:r>
      <w:proofErr w:type="spellStart"/>
      <w:r w:rsidRPr="009B4D76">
        <w:rPr>
          <w:rFonts w:cs="Times New Roman"/>
          <w:sz w:val="24"/>
          <w:szCs w:val="24"/>
          <w:lang w:eastAsia="cs-CZ"/>
        </w:rPr>
        <w:t>Rietbergu</w:t>
      </w:r>
      <w:proofErr w:type="spellEnd"/>
      <w:r w:rsidRPr="009B4D76">
        <w:rPr>
          <w:rFonts w:cs="Times New Roman"/>
          <w:sz w:val="24"/>
          <w:szCs w:val="24"/>
          <w:lang w:eastAsia="cs-CZ"/>
        </w:rPr>
        <w:t>;</w:t>
      </w:r>
    </w:p>
    <w:p w:rsidR="00007B6A" w:rsidRPr="009B4D76" w:rsidRDefault="00007B6A" w:rsidP="00007B6A">
      <w:pPr>
        <w:numPr>
          <w:ilvl w:val="0"/>
          <w:numId w:val="12"/>
        </w:numPr>
        <w:suppressAutoHyphens w:val="0"/>
        <w:spacing w:before="100" w:beforeAutospacing="1"/>
        <w:rPr>
          <w:rFonts w:cs="Times New Roman"/>
          <w:sz w:val="24"/>
          <w:szCs w:val="24"/>
          <w:lang w:eastAsia="cs-CZ"/>
        </w:rPr>
      </w:pPr>
      <w:r w:rsidRPr="009B4D76">
        <w:rPr>
          <w:rFonts w:cs="Times New Roman"/>
          <w:sz w:val="24"/>
          <w:szCs w:val="24"/>
          <w:lang w:eastAsia="cs-CZ"/>
        </w:rPr>
        <w:t>v roce 1805 zde po bitvě u Slavkova (</w:t>
      </w:r>
      <w:proofErr w:type="spellStart"/>
      <w:r w:rsidRPr="009B4D76">
        <w:rPr>
          <w:rFonts w:cs="Times New Roman"/>
          <w:sz w:val="24"/>
          <w:szCs w:val="24"/>
          <w:lang w:eastAsia="cs-CZ"/>
        </w:rPr>
        <w:t>Austerlitz</w:t>
      </w:r>
      <w:proofErr w:type="spellEnd"/>
      <w:r w:rsidRPr="009B4D76">
        <w:rPr>
          <w:rFonts w:cs="Times New Roman"/>
          <w:sz w:val="24"/>
          <w:szCs w:val="24"/>
          <w:lang w:eastAsia="cs-CZ"/>
        </w:rPr>
        <w:t>) pobýval císař Napoleon;</w:t>
      </w:r>
    </w:p>
    <w:p w:rsidR="00007B6A" w:rsidRPr="009B4D76" w:rsidRDefault="00007B6A" w:rsidP="00007B6A">
      <w:pPr>
        <w:numPr>
          <w:ilvl w:val="0"/>
          <w:numId w:val="12"/>
        </w:numPr>
        <w:suppressAutoHyphens w:val="0"/>
        <w:spacing w:before="100" w:beforeAutospacing="1"/>
        <w:rPr>
          <w:rFonts w:cs="Times New Roman"/>
          <w:sz w:val="24"/>
          <w:szCs w:val="24"/>
          <w:lang w:eastAsia="cs-CZ"/>
        </w:rPr>
      </w:pPr>
      <w:r w:rsidRPr="009B4D76">
        <w:rPr>
          <w:rFonts w:cs="Times New Roman"/>
          <w:sz w:val="24"/>
          <w:szCs w:val="24"/>
          <w:lang w:eastAsia="cs-CZ"/>
        </w:rPr>
        <w:t xml:space="preserve">zámek má centrální oválný sál zvaný Historický, kde po bitvě u Slavkova podepsali příměří maršál </w:t>
      </w:r>
      <w:proofErr w:type="spellStart"/>
      <w:r w:rsidRPr="009B4D76">
        <w:rPr>
          <w:rFonts w:cs="Times New Roman"/>
          <w:sz w:val="24"/>
          <w:szCs w:val="24"/>
          <w:lang w:eastAsia="cs-CZ"/>
        </w:rPr>
        <w:t>Berthier</w:t>
      </w:r>
      <w:proofErr w:type="spellEnd"/>
      <w:r w:rsidRPr="009B4D76">
        <w:rPr>
          <w:rFonts w:cs="Times New Roman"/>
          <w:sz w:val="24"/>
          <w:szCs w:val="24"/>
          <w:lang w:eastAsia="cs-CZ"/>
        </w:rPr>
        <w:t xml:space="preserve"> za Francii a kníže </w:t>
      </w:r>
      <w:proofErr w:type="spellStart"/>
      <w:r w:rsidRPr="009B4D76">
        <w:rPr>
          <w:rFonts w:cs="Times New Roman"/>
          <w:sz w:val="24"/>
          <w:szCs w:val="24"/>
          <w:lang w:eastAsia="cs-CZ"/>
        </w:rPr>
        <w:t>Lichtenstein</w:t>
      </w:r>
      <w:proofErr w:type="spellEnd"/>
      <w:r w:rsidRPr="009B4D76">
        <w:rPr>
          <w:rFonts w:cs="Times New Roman"/>
          <w:sz w:val="24"/>
          <w:szCs w:val="24"/>
          <w:lang w:eastAsia="cs-CZ"/>
        </w:rPr>
        <w:t xml:space="preserve"> za Rakousko;</w:t>
      </w:r>
    </w:p>
    <w:p w:rsidR="00007B6A" w:rsidRPr="009B4D76" w:rsidRDefault="00007B6A" w:rsidP="00007B6A">
      <w:pPr>
        <w:numPr>
          <w:ilvl w:val="0"/>
          <w:numId w:val="12"/>
        </w:numPr>
        <w:suppressAutoHyphens w:val="0"/>
        <w:spacing w:before="100" w:beforeAutospacing="1"/>
        <w:rPr>
          <w:rFonts w:cs="Times New Roman"/>
          <w:sz w:val="24"/>
          <w:szCs w:val="24"/>
          <w:lang w:eastAsia="cs-CZ"/>
        </w:rPr>
      </w:pPr>
      <w:r w:rsidRPr="009B4D76">
        <w:rPr>
          <w:rFonts w:cs="Times New Roman"/>
          <w:sz w:val="24"/>
          <w:szCs w:val="24"/>
          <w:lang w:eastAsia="cs-CZ"/>
        </w:rPr>
        <w:t xml:space="preserve">roku 1919 vymírají </w:t>
      </w:r>
      <w:proofErr w:type="spellStart"/>
      <w:r w:rsidRPr="009B4D76">
        <w:rPr>
          <w:rFonts w:cs="Times New Roman"/>
          <w:sz w:val="24"/>
          <w:szCs w:val="24"/>
          <w:lang w:eastAsia="cs-CZ"/>
        </w:rPr>
        <w:t>Kounicové</w:t>
      </w:r>
      <w:proofErr w:type="spellEnd"/>
      <w:r w:rsidRPr="009B4D76">
        <w:rPr>
          <w:rFonts w:cs="Times New Roman"/>
          <w:sz w:val="24"/>
          <w:szCs w:val="24"/>
          <w:lang w:eastAsia="cs-CZ"/>
        </w:rPr>
        <w:t xml:space="preserve">, získává ho rod </w:t>
      </w:r>
      <w:proofErr w:type="spellStart"/>
      <w:r w:rsidRPr="009B4D76">
        <w:rPr>
          <w:rFonts w:cs="Times New Roman"/>
          <w:sz w:val="24"/>
          <w:szCs w:val="24"/>
          <w:lang w:eastAsia="cs-CZ"/>
        </w:rPr>
        <w:t>Palffy</w:t>
      </w:r>
      <w:proofErr w:type="spellEnd"/>
      <w:r w:rsidRPr="009B4D76">
        <w:rPr>
          <w:rFonts w:cs="Times New Roman"/>
          <w:sz w:val="24"/>
          <w:szCs w:val="24"/>
          <w:lang w:eastAsia="cs-CZ"/>
        </w:rPr>
        <w:t>, který však dluhy, které na objektu vázly, nikdy nesplatil;</w:t>
      </w:r>
    </w:p>
    <w:p w:rsidR="00007B6A" w:rsidRPr="009B4D76" w:rsidRDefault="00007B6A" w:rsidP="00007B6A">
      <w:pPr>
        <w:numPr>
          <w:ilvl w:val="0"/>
          <w:numId w:val="12"/>
        </w:numPr>
        <w:suppressAutoHyphens w:val="0"/>
        <w:spacing w:before="100" w:beforeAutospacing="1"/>
        <w:rPr>
          <w:rFonts w:cs="Times New Roman"/>
          <w:sz w:val="24"/>
          <w:szCs w:val="24"/>
          <w:lang w:eastAsia="cs-CZ"/>
        </w:rPr>
      </w:pPr>
      <w:r w:rsidRPr="009B4D76">
        <w:rPr>
          <w:rFonts w:cs="Times New Roman"/>
          <w:sz w:val="24"/>
          <w:szCs w:val="24"/>
          <w:lang w:eastAsia="cs-CZ"/>
        </w:rPr>
        <w:t>po roce 1945 připadá zámek do majetku státu a posléze jej spravuje Památkový ústav;</w:t>
      </w:r>
    </w:p>
    <w:p w:rsidR="00007B6A" w:rsidRPr="009B4D76" w:rsidRDefault="00007B6A" w:rsidP="00007B6A">
      <w:pPr>
        <w:numPr>
          <w:ilvl w:val="0"/>
          <w:numId w:val="12"/>
        </w:numPr>
        <w:suppressAutoHyphens w:val="0"/>
        <w:spacing w:before="100" w:beforeAutospacing="1"/>
        <w:rPr>
          <w:rFonts w:cs="Times New Roman"/>
          <w:sz w:val="24"/>
          <w:szCs w:val="24"/>
          <w:lang w:eastAsia="cs-CZ"/>
        </w:rPr>
      </w:pPr>
      <w:r w:rsidRPr="009B4D76">
        <w:rPr>
          <w:rFonts w:cs="Times New Roman"/>
          <w:sz w:val="24"/>
          <w:szCs w:val="24"/>
          <w:lang w:eastAsia="cs-CZ"/>
        </w:rPr>
        <w:t>v roce 1996 získává budovu zámku Město Slavkov u Brna;</w:t>
      </w:r>
    </w:p>
    <w:p w:rsidR="00007B6A" w:rsidRPr="009B4D76" w:rsidRDefault="00007B6A" w:rsidP="00007B6A">
      <w:pPr>
        <w:numPr>
          <w:ilvl w:val="0"/>
          <w:numId w:val="12"/>
        </w:numPr>
        <w:suppressAutoHyphens w:val="0"/>
        <w:spacing w:before="100" w:beforeAutospacing="1"/>
        <w:rPr>
          <w:rFonts w:cs="Times New Roman"/>
          <w:sz w:val="24"/>
          <w:szCs w:val="24"/>
          <w:lang w:eastAsia="cs-CZ"/>
        </w:rPr>
      </w:pPr>
      <w:r w:rsidRPr="009B4D76">
        <w:rPr>
          <w:rFonts w:cs="Times New Roman"/>
          <w:sz w:val="24"/>
          <w:szCs w:val="24"/>
          <w:lang w:eastAsia="cs-CZ"/>
        </w:rPr>
        <w:t xml:space="preserve">součástí zámku je zámecký park o rozloze 16 ha, horní parter </w:t>
      </w:r>
      <w:proofErr w:type="gramStart"/>
      <w:r w:rsidRPr="009B4D76">
        <w:rPr>
          <w:rFonts w:cs="Times New Roman"/>
          <w:sz w:val="24"/>
          <w:szCs w:val="24"/>
          <w:lang w:eastAsia="cs-CZ"/>
        </w:rPr>
        <w:t>je</w:t>
      </w:r>
      <w:proofErr w:type="gramEnd"/>
      <w:r w:rsidRPr="009B4D76">
        <w:rPr>
          <w:rFonts w:cs="Times New Roman"/>
          <w:sz w:val="24"/>
          <w:szCs w:val="24"/>
          <w:lang w:eastAsia="cs-CZ"/>
        </w:rPr>
        <w:t xml:space="preserve"> ve francouzském stylu zbytek parku je styl anglický. </w:t>
      </w:r>
    </w:p>
    <w:sectPr w:rsidR="00007B6A" w:rsidRPr="009B4D7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14" w:right="1134" w:bottom="1418" w:left="1134" w:header="958" w:footer="692" w:gutter="0"/>
      <w:pgNumType w:start="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E5" w:rsidRDefault="00C12CE5">
      <w:r>
        <w:separator/>
      </w:r>
    </w:p>
  </w:endnote>
  <w:endnote w:type="continuationSeparator" w:id="0">
    <w:p w:rsidR="00C12CE5" w:rsidRDefault="00C1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CE">
    <w:altName w:val="Arial Narrow"/>
    <w:charset w:val="00"/>
    <w:family w:val="swiss"/>
    <w:pitch w:val="variable"/>
  </w:font>
  <w:font w:name="Time C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BF" w:rsidRDefault="00D805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BF" w:rsidRDefault="00D55474">
    <w:pPr>
      <w:pStyle w:val="Hlavikaobsahu1"/>
      <w:rPr>
        <w:rFonts w:ascii="Times New Roman" w:hAnsi="Times New Roman" w:cs="Times New Roman"/>
        <w:b w:val="0"/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106045</wp:posOffset>
              </wp:positionV>
              <wp:extent cx="612648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8.35pt" to="483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" strokeweight=".26mm">
              <v:stroke joinstyle="miter" endcap="square"/>
            </v:line>
          </w:pict>
        </mc:Fallback>
      </mc:AlternateContent>
    </w:r>
  </w:p>
  <w:p w:rsidR="00D805BF" w:rsidRDefault="00D805BF">
    <w:pPr>
      <w:pStyle w:val="Hlavikaobsahu1"/>
      <w:rPr>
        <w:rFonts w:ascii="TimeCE" w:hAnsi="TimeCE" w:cs="TimeCE"/>
        <w:b w:val="0"/>
        <w:sz w:val="20"/>
      </w:rPr>
    </w:pPr>
    <w:r>
      <w:rPr>
        <w:rFonts w:ascii="TimeCE" w:hAnsi="TimeCE" w:cs="TimeCE"/>
        <w:b w:val="0"/>
        <w:sz w:val="20"/>
      </w:rPr>
      <w:t>tel./fax: 00420/544221685, 544227305</w:t>
    </w:r>
    <w:r>
      <w:rPr>
        <w:rFonts w:ascii="TimeCE" w:hAnsi="TimeCE" w:cs="TimeCE"/>
        <w:b w:val="0"/>
        <w:sz w:val="20"/>
      </w:rPr>
      <w:tab/>
      <w:t xml:space="preserve">            </w:t>
    </w:r>
    <w:r>
      <w:rPr>
        <w:rFonts w:ascii="TimeCE" w:hAnsi="TimeCE" w:cs="TimeCE"/>
        <w:b w:val="0"/>
        <w:sz w:val="20"/>
      </w:rPr>
      <w:tab/>
    </w:r>
    <w:r>
      <w:rPr>
        <w:rFonts w:ascii="TimeCE" w:hAnsi="TimeCE" w:cs="TimeCE"/>
        <w:b w:val="0"/>
        <w:sz w:val="20"/>
      </w:rPr>
      <w:tab/>
      <w:t xml:space="preserve"> IČO: 00373320                    </w:t>
    </w:r>
    <w:r>
      <w:rPr>
        <w:rFonts w:ascii="TimeCE" w:hAnsi="TimeCE" w:cs="TimeCE"/>
        <w:b w:val="0"/>
        <w:sz w:val="20"/>
      </w:rPr>
      <w:tab/>
    </w:r>
    <w:r>
      <w:rPr>
        <w:rFonts w:ascii="TimeCE" w:hAnsi="TimeCE" w:cs="TimeCE"/>
        <w:b w:val="0"/>
        <w:sz w:val="20"/>
      </w:rPr>
      <w:tab/>
      <w:t xml:space="preserve">         http://www.zamek-slavkov.cz</w:t>
    </w:r>
  </w:p>
  <w:p w:rsidR="00D805BF" w:rsidRDefault="00D805BF">
    <w:pPr>
      <w:pStyle w:val="Hlavikaobsahu1"/>
      <w:rPr>
        <w:rFonts w:ascii="Time CE" w:hAnsi="Time CE" w:cs="Time CE"/>
        <w:b w:val="0"/>
        <w:sz w:val="20"/>
      </w:rPr>
    </w:pPr>
    <w:r>
      <w:rPr>
        <w:rFonts w:ascii="TimeCE" w:hAnsi="TimeCE" w:cs="TimeCE"/>
        <w:b w:val="0"/>
        <w:sz w:val="20"/>
      </w:rPr>
      <w:t>tel.:       00420/544221204, 544227548</w:t>
    </w:r>
    <w:r>
      <w:rPr>
        <w:rFonts w:ascii="TimeCE" w:hAnsi="TimeCE" w:cs="TimeCE"/>
        <w:b w:val="0"/>
        <w:sz w:val="20"/>
      </w:rPr>
      <w:tab/>
      <w:t xml:space="preserve">                   </w:t>
    </w:r>
    <w:r>
      <w:rPr>
        <w:rFonts w:ascii="TimeCE" w:hAnsi="TimeCE" w:cs="TimeCE"/>
        <w:b w:val="0"/>
        <w:sz w:val="20"/>
      </w:rPr>
      <w:tab/>
      <w:t xml:space="preserve"> DIČ: CZ00373320                                    e-mail: </w:t>
    </w:r>
    <w:proofErr w:type="spellStart"/>
    <w:r>
      <w:rPr>
        <w:rFonts w:ascii="TimeCE" w:hAnsi="TimeCE" w:cs="TimeCE"/>
        <w:b w:val="0"/>
        <w:sz w:val="20"/>
      </w:rPr>
      <w:t>info</w:t>
    </w:r>
    <w:proofErr w:type="spellEnd"/>
    <w:r>
      <w:rPr>
        <w:rFonts w:ascii="Time CE" w:hAnsi="Time CE" w:cs="Time CE"/>
        <w:b w:val="0"/>
        <w:sz w:val="20"/>
      </w:rPr>
      <w:t>@</w:t>
    </w:r>
    <w:r>
      <w:rPr>
        <w:rFonts w:ascii="TimeCE" w:hAnsi="TimeCE" w:cs="TimeCE"/>
        <w:b w:val="0"/>
        <w:sz w:val="20"/>
      </w:rPr>
      <w:t xml:space="preserve"> </w:t>
    </w:r>
    <w:proofErr w:type="spellStart"/>
    <w:r>
      <w:rPr>
        <w:rFonts w:ascii="TimeCE" w:hAnsi="TimeCE" w:cs="TimeCE"/>
        <w:b w:val="0"/>
        <w:sz w:val="20"/>
      </w:rPr>
      <w:t>zamek</w:t>
    </w:r>
    <w:proofErr w:type="spellEnd"/>
    <w:r>
      <w:rPr>
        <w:rFonts w:ascii="TimeCE" w:hAnsi="TimeCE" w:cs="TimeCE"/>
        <w:b w:val="0"/>
        <w:sz w:val="20"/>
      </w:rPr>
      <w:t>- slavkov.cz</w:t>
    </w:r>
  </w:p>
  <w:p w:rsidR="00D805BF" w:rsidRDefault="00D805BF">
    <w:pPr>
      <w:pStyle w:val="Hlavikaobsahu1"/>
      <w:rPr>
        <w:rFonts w:ascii="Time CE" w:hAnsi="Time CE" w:cs="Time CE"/>
        <w:b w:val="0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BF" w:rsidRDefault="00D805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E5" w:rsidRDefault="00C12CE5">
      <w:r>
        <w:separator/>
      </w:r>
    </w:p>
  </w:footnote>
  <w:footnote w:type="continuationSeparator" w:id="0">
    <w:p w:rsidR="00C12CE5" w:rsidRDefault="00C12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BF" w:rsidRDefault="00D55474">
    <w:pPr>
      <w:pStyle w:val="Hlavikaobsahu1"/>
      <w:ind w:left="2124" w:firstLine="708"/>
      <w:rPr>
        <w:rFonts w:ascii="Garamond" w:hAnsi="Garamond" w:cs="Garamond"/>
        <w:b w:val="0"/>
        <w:sz w:val="20"/>
      </w:rPr>
    </w:pPr>
    <w:r>
      <w:rPr>
        <w:noProof/>
        <w:lang w:eastAsia="cs-CZ"/>
      </w:rPr>
      <w:drawing>
        <wp:anchor distT="0" distB="0" distL="114935" distR="114935" simplePos="0" relativeHeight="251658752" behindDoc="0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215900</wp:posOffset>
          </wp:positionV>
          <wp:extent cx="1992630" cy="862330"/>
          <wp:effectExtent l="0" t="0" r="762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862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05BF" w:rsidRDefault="00D805BF">
    <w:pPr>
      <w:pStyle w:val="Hlavikaobsahu1"/>
      <w:ind w:left="2832" w:firstLine="708"/>
      <w:rPr>
        <w:rFonts w:ascii="TimeCE" w:hAnsi="TimeCE" w:cs="TimeCE"/>
        <w:b w:val="0"/>
        <w:sz w:val="20"/>
      </w:rPr>
    </w:pPr>
    <w:r>
      <w:rPr>
        <w:rFonts w:ascii="TimeCE" w:hAnsi="TimeCE" w:cs="TimeCE"/>
        <w:b w:val="0"/>
        <w:sz w:val="20"/>
      </w:rPr>
      <w:t xml:space="preserve"> ZÁMEK SLAVKOV - AUSTERLITZ</w:t>
    </w:r>
  </w:p>
  <w:p w:rsidR="00D805BF" w:rsidRDefault="00D805BF">
    <w:pPr>
      <w:pStyle w:val="Hlavikaobsahu1"/>
      <w:ind w:left="2832" w:firstLine="708"/>
      <w:rPr>
        <w:rFonts w:ascii="TimeCE" w:hAnsi="TimeCE" w:cs="TimeCE"/>
        <w:b w:val="0"/>
        <w:sz w:val="20"/>
      </w:rPr>
    </w:pPr>
    <w:r>
      <w:rPr>
        <w:rFonts w:ascii="TimeCE" w:hAnsi="TimeCE" w:cs="TimeCE"/>
        <w:b w:val="0"/>
        <w:sz w:val="20"/>
      </w:rPr>
      <w:t xml:space="preserve"> Palackého náměstí č. 1</w:t>
    </w:r>
  </w:p>
  <w:p w:rsidR="00D805BF" w:rsidRDefault="00D805BF">
    <w:pPr>
      <w:pStyle w:val="Hlavikaobsahu1"/>
      <w:ind w:left="2832" w:firstLine="708"/>
      <w:rPr>
        <w:rFonts w:ascii="TimeCE" w:hAnsi="TimeCE" w:cs="TimeCE"/>
        <w:b w:val="0"/>
        <w:sz w:val="20"/>
      </w:rPr>
    </w:pPr>
    <w:r>
      <w:rPr>
        <w:rFonts w:ascii="TimeCE" w:hAnsi="TimeCE" w:cs="TimeCE"/>
        <w:b w:val="0"/>
        <w:sz w:val="20"/>
      </w:rPr>
      <w:t xml:space="preserve"> </w:t>
    </w:r>
    <w:proofErr w:type="gramStart"/>
    <w:r>
      <w:rPr>
        <w:rFonts w:ascii="TimeCE" w:hAnsi="TimeCE" w:cs="TimeCE"/>
        <w:b w:val="0"/>
        <w:sz w:val="20"/>
      </w:rPr>
      <w:t>684 01  Slavkov</w:t>
    </w:r>
    <w:proofErr w:type="gramEnd"/>
    <w:r>
      <w:rPr>
        <w:rFonts w:ascii="TimeCE" w:hAnsi="TimeCE" w:cs="TimeCE"/>
        <w:b w:val="0"/>
        <w:sz w:val="20"/>
      </w:rPr>
      <w:t xml:space="preserve"> u Brna</w:t>
    </w:r>
  </w:p>
  <w:p w:rsidR="00D805BF" w:rsidRDefault="00D805BF">
    <w:pPr>
      <w:pStyle w:val="Hlavikaobsahu1"/>
      <w:ind w:left="2832" w:firstLine="708"/>
    </w:pPr>
    <w:r>
      <w:rPr>
        <w:rFonts w:ascii="TimeCE" w:hAnsi="TimeCE" w:cs="TimeCE"/>
        <w:b w:val="0"/>
        <w:sz w:val="20"/>
      </w:rPr>
      <w:t xml:space="preserve"> Česká republika</w:t>
    </w:r>
  </w:p>
  <w:p w:rsidR="00D805BF" w:rsidRDefault="00D55474">
    <w:pPr>
      <w:pStyle w:val="Hlavikaobsahu1"/>
      <w:rPr>
        <w:rFonts w:ascii="Times New Roman" w:hAnsi="Times New Roman" w:cs="Times New Roman"/>
        <w:b w:val="0"/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114300</wp:posOffset>
              </wp:positionV>
              <wp:extent cx="612648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9pt" to="483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" strokeweight=".26mm">
              <v:stroke joinstyle="miter" endcap="squar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BF" w:rsidRDefault="00D805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D33E5B"/>
    <w:multiLevelType w:val="multilevel"/>
    <w:tmpl w:val="F95C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6A"/>
    <w:rsid w:val="00007B6A"/>
    <w:rsid w:val="00063EAD"/>
    <w:rsid w:val="00096855"/>
    <w:rsid w:val="000D2806"/>
    <w:rsid w:val="001663D5"/>
    <w:rsid w:val="00191BA7"/>
    <w:rsid w:val="002760B5"/>
    <w:rsid w:val="003300CB"/>
    <w:rsid w:val="003C2E13"/>
    <w:rsid w:val="003C4194"/>
    <w:rsid w:val="003E7649"/>
    <w:rsid w:val="004C58DC"/>
    <w:rsid w:val="004E7038"/>
    <w:rsid w:val="00506946"/>
    <w:rsid w:val="0060587D"/>
    <w:rsid w:val="007E4B30"/>
    <w:rsid w:val="00945060"/>
    <w:rsid w:val="00AF7761"/>
    <w:rsid w:val="00C12CE5"/>
    <w:rsid w:val="00C477CE"/>
    <w:rsid w:val="00C66B8E"/>
    <w:rsid w:val="00D55474"/>
    <w:rsid w:val="00D805BF"/>
    <w:rsid w:val="00DA2D71"/>
    <w:rsid w:val="00E63F54"/>
    <w:rsid w:val="00F868CE"/>
    <w:rsid w:val="00FC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Garamond" w:hAnsi="Garamond" w:cs="Garamond"/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spacing w:after="180" w:line="240" w:lineRule="atLeast"/>
      <w:ind w:left="432" w:hanging="432"/>
      <w:jc w:val="center"/>
      <w:outlineLvl w:val="0"/>
    </w:pPr>
    <w:rPr>
      <w:smallCaps/>
      <w:kern w:val="1"/>
      <w:sz w:val="21"/>
    </w:rPr>
  </w:style>
  <w:style w:type="paragraph" w:styleId="Nadpis2">
    <w:name w:val="heading 2"/>
    <w:basedOn w:val="Normln"/>
    <w:next w:val="Normln"/>
    <w:qFormat/>
    <w:pPr>
      <w:keepNext/>
      <w:tabs>
        <w:tab w:val="num" w:pos="0"/>
      </w:tabs>
      <w:spacing w:before="240" w:after="170"/>
      <w:ind w:left="576" w:hanging="576"/>
      <w:outlineLvl w:val="1"/>
    </w:pPr>
    <w:rPr>
      <w:caps/>
      <w:sz w:val="21"/>
    </w:rPr>
  </w:style>
  <w:style w:type="paragraph" w:styleId="Nadpis3">
    <w:name w:val="heading 3"/>
    <w:basedOn w:val="Normln"/>
    <w:next w:val="Normln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Arial" w:hAnsi="Arial" w:cs="Arial"/>
      <w:b/>
      <w:sz w:val="24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ind w:left="1008" w:hanging="1008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tabs>
        <w:tab w:val="num" w:pos="0"/>
      </w:tabs>
      <w:spacing w:before="240" w:after="60"/>
      <w:ind w:left="1152" w:hanging="1152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ind w:left="1296" w:hanging="1296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Nadpis9">
    <w:name w:val="heading 9"/>
    <w:basedOn w:val="Normln"/>
    <w:next w:val="Normln"/>
    <w:qFormat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Standardnpsmoodstavce1">
    <w:name w:val="Standardní písmo odstavce1"/>
    <w:rPr>
      <w:lang w:val="cs-CZ"/>
    </w:rPr>
  </w:style>
  <w:style w:type="character" w:styleId="slostrnky">
    <w:name w:val="page number"/>
    <w:rPr>
      <w:sz w:val="24"/>
      <w:lang w:val="cs-CZ"/>
    </w:rPr>
  </w:style>
  <w:style w:type="character" w:styleId="slodku">
    <w:name w:val="line number"/>
    <w:rPr>
      <w:lang w:val="cs-CZ"/>
    </w:rPr>
  </w:style>
  <w:style w:type="character" w:styleId="Hypertextovodkaz">
    <w:name w:val="Hyperlink"/>
    <w:rPr>
      <w:color w:val="0000FF"/>
      <w:u w:val="single"/>
      <w:lang w:val="cs-CZ"/>
    </w:rPr>
  </w:style>
  <w:style w:type="character" w:styleId="Siln">
    <w:name w:val="Strong"/>
    <w:qFormat/>
    <w:rPr>
      <w:b/>
      <w:lang w:val="cs-CZ"/>
    </w:rPr>
  </w:style>
  <w:style w:type="character" w:styleId="Sledovanodkaz">
    <w:name w:val="FollowedHyperlink"/>
    <w:rPr>
      <w:color w:val="800080"/>
      <w:u w:val="single"/>
      <w:lang w:val="cs-CZ"/>
    </w:rPr>
  </w:style>
  <w:style w:type="character" w:customStyle="1" w:styleId="Znakypropoznmkupodarou">
    <w:name w:val="Znaky pro poznámku pod čarou"/>
    <w:rPr>
      <w:vertAlign w:val="superscript"/>
      <w:lang w:val="cs-CZ"/>
    </w:rPr>
  </w:style>
  <w:style w:type="character" w:customStyle="1" w:styleId="Odkaznakoment1">
    <w:name w:val="Odkaz na komentář1"/>
    <w:rPr>
      <w:sz w:val="16"/>
      <w:lang w:val="cs-CZ"/>
    </w:rPr>
  </w:style>
  <w:style w:type="character" w:customStyle="1" w:styleId="Znakyprovysvtlivky">
    <w:name w:val="Znaky pro vysvětlivky"/>
    <w:rPr>
      <w:vertAlign w:val="superscript"/>
      <w:lang w:val="cs-CZ"/>
    </w:rPr>
  </w:style>
  <w:style w:type="character" w:styleId="Zvraznn">
    <w:name w:val="Emphasis"/>
    <w:qFormat/>
    <w:rPr>
      <w:caps/>
      <w:sz w:val="18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240" w:line="240" w:lineRule="atLeast"/>
      <w:ind w:firstLine="360"/>
      <w:jc w:val="both"/>
    </w:pPr>
    <w:rPr>
      <w:kern w:val="1"/>
    </w:r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vr1">
    <w:name w:val="Závěr1"/>
    <w:basedOn w:val="Normln"/>
    <w:next w:val="Podpis"/>
    <w:pPr>
      <w:keepNext/>
      <w:spacing w:after="120" w:line="240" w:lineRule="atLeast"/>
      <w:ind w:left="4565"/>
    </w:pPr>
    <w:rPr>
      <w:kern w:val="1"/>
    </w:rPr>
  </w:style>
  <w:style w:type="paragraph" w:styleId="Podpis">
    <w:name w:val="Signature"/>
    <w:basedOn w:val="Normln"/>
    <w:next w:val="Podpis-funkce"/>
    <w:pPr>
      <w:keepNext/>
      <w:spacing w:before="880" w:line="240" w:lineRule="atLeast"/>
      <w:ind w:left="4565"/>
    </w:pPr>
    <w:rPr>
      <w:kern w:val="1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Nzevspolenosti">
    <w:name w:val="Název společnosti"/>
    <w:basedOn w:val="Zkladntext"/>
    <w:next w:val="Zkladntext"/>
    <w:pPr>
      <w:keepLines/>
      <w:spacing w:after="40"/>
      <w:ind w:firstLine="0"/>
      <w:jc w:val="center"/>
    </w:pPr>
    <w:rPr>
      <w:caps/>
      <w:spacing w:val="75"/>
      <w:sz w:val="21"/>
    </w:rPr>
  </w:style>
  <w:style w:type="paragraph" w:customStyle="1" w:styleId="Datum1">
    <w:name w:val="Datum1"/>
    <w:basedOn w:val="Normln"/>
    <w:next w:val="Vnitnadresa-jmno"/>
    <w:pPr>
      <w:spacing w:after="220"/>
      <w:ind w:left="4565"/>
    </w:pPr>
    <w:rPr>
      <w:kern w:val="1"/>
    </w:rPr>
  </w:style>
  <w:style w:type="paragraph" w:customStyle="1" w:styleId="Osloven1">
    <w:name w:val="Oslovení1"/>
    <w:basedOn w:val="Normln"/>
    <w:next w:val="Normln"/>
    <w:pPr>
      <w:spacing w:before="240" w:after="240" w:line="240" w:lineRule="atLeast"/>
    </w:pPr>
    <w:rPr>
      <w:kern w:val="1"/>
    </w:rPr>
  </w:style>
  <w:style w:type="paragraph" w:styleId="Zpat">
    <w:name w:val="footer"/>
    <w:basedOn w:val="Normln"/>
    <w:pPr>
      <w:keepLines/>
      <w:tabs>
        <w:tab w:val="center" w:pos="4320"/>
        <w:tab w:val="right" w:pos="8640"/>
      </w:tabs>
      <w:spacing w:before="600" w:line="240" w:lineRule="atLeast"/>
      <w:ind w:right="360"/>
    </w:pPr>
    <w:rPr>
      <w:kern w:val="1"/>
    </w:r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  <w:spacing w:after="660" w:line="240" w:lineRule="atLeast"/>
    </w:pPr>
    <w:rPr>
      <w:smallCaps/>
      <w:kern w:val="1"/>
    </w:rPr>
  </w:style>
  <w:style w:type="paragraph" w:customStyle="1" w:styleId="Vnitnadresa-jmno">
    <w:name w:val="Vnitřní adresa - jméno"/>
    <w:basedOn w:val="Normln"/>
    <w:next w:val="Normln"/>
    <w:pPr>
      <w:spacing w:before="220" w:line="240" w:lineRule="atLeast"/>
    </w:pPr>
    <w:rPr>
      <w:kern w:val="1"/>
    </w:rPr>
  </w:style>
  <w:style w:type="paragraph" w:customStyle="1" w:styleId="Adresaodesilatele">
    <w:name w:val="Adresa odesilatele"/>
    <w:pPr>
      <w:tabs>
        <w:tab w:val="left" w:pos="2160"/>
      </w:tabs>
      <w:suppressAutoHyphens/>
      <w:spacing w:line="240" w:lineRule="atLeast"/>
      <w:ind w:right="-240"/>
      <w:jc w:val="center"/>
    </w:pPr>
    <w:rPr>
      <w:rFonts w:ascii="Garamond" w:hAnsi="Garamond" w:cs="Garamond"/>
      <w:caps/>
      <w:spacing w:val="30"/>
      <w:sz w:val="14"/>
      <w:lang w:eastAsia="ar-SA"/>
    </w:rPr>
  </w:style>
  <w:style w:type="paragraph" w:styleId="Adresanaoblku">
    <w:name w:val="envelope address"/>
    <w:basedOn w:val="Normln"/>
    <w:pPr>
      <w:ind w:left="2880"/>
    </w:pPr>
    <w:rPr>
      <w:rFonts w:ascii="Arial" w:hAnsi="Arial" w:cs="Arial"/>
      <w:sz w:val="24"/>
    </w:rPr>
  </w:style>
  <w:style w:type="paragraph" w:customStyle="1" w:styleId="slovanseznam1">
    <w:name w:val="Číslovaný seznam1"/>
    <w:basedOn w:val="Normln"/>
    <w:pPr>
      <w:tabs>
        <w:tab w:val="num" w:pos="360"/>
      </w:tabs>
      <w:spacing w:after="240" w:line="240" w:lineRule="atLeast"/>
      <w:ind w:left="360" w:hanging="360"/>
      <w:jc w:val="both"/>
    </w:pPr>
  </w:style>
  <w:style w:type="paragraph" w:customStyle="1" w:styleId="slovanseznam21">
    <w:name w:val="Číslovaný seznam 21"/>
    <w:basedOn w:val="Normln"/>
    <w:pPr>
      <w:tabs>
        <w:tab w:val="num" w:pos="643"/>
      </w:tabs>
      <w:ind w:left="643" w:hanging="360"/>
    </w:pPr>
  </w:style>
  <w:style w:type="paragraph" w:customStyle="1" w:styleId="slovanseznam31">
    <w:name w:val="Číslovaný seznam 31"/>
    <w:basedOn w:val="Normln"/>
    <w:pPr>
      <w:tabs>
        <w:tab w:val="num" w:pos="926"/>
      </w:tabs>
      <w:ind w:left="926" w:hanging="360"/>
    </w:pPr>
  </w:style>
  <w:style w:type="paragraph" w:customStyle="1" w:styleId="slovanseznam41">
    <w:name w:val="Číslovaný seznam 41"/>
    <w:basedOn w:val="Normln"/>
    <w:pPr>
      <w:tabs>
        <w:tab w:val="num" w:pos="1209"/>
      </w:tabs>
      <w:ind w:left="1209" w:hanging="360"/>
    </w:pPr>
  </w:style>
  <w:style w:type="paragraph" w:customStyle="1" w:styleId="slovanseznam51">
    <w:name w:val="Číslovaný seznam 51"/>
    <w:basedOn w:val="Normln"/>
    <w:pPr>
      <w:tabs>
        <w:tab w:val="num" w:pos="1492"/>
      </w:tabs>
      <w:ind w:left="1492" w:hanging="360"/>
    </w:pPr>
  </w:style>
  <w:style w:type="paragraph" w:customStyle="1" w:styleId="Hlavikaobsahu1">
    <w:name w:val="Hlavička obsahu1"/>
    <w:basedOn w:val="Normln"/>
    <w:next w:val="Normln"/>
    <w:pPr>
      <w:spacing w:before="120"/>
    </w:pPr>
    <w:rPr>
      <w:rFonts w:ascii="Arial" w:hAnsi="Arial" w:cs="Arial"/>
      <w:b/>
      <w:sz w:val="24"/>
    </w:rPr>
  </w:style>
  <w:style w:type="paragraph" w:styleId="Rejstk1">
    <w:name w:val="index 1"/>
    <w:basedOn w:val="Normln"/>
    <w:next w:val="Normln"/>
    <w:pPr>
      <w:ind w:left="200" w:hanging="200"/>
    </w:pPr>
  </w:style>
  <w:style w:type="paragraph" w:styleId="Hlavikarejstku">
    <w:name w:val="index heading"/>
    <w:basedOn w:val="Normln"/>
    <w:next w:val="Rejstk1"/>
    <w:rPr>
      <w:rFonts w:ascii="Arial" w:hAnsi="Arial" w:cs="Arial"/>
      <w:b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titul"/>
    <w:qFormat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paragraph" w:styleId="Podtitul">
    <w:name w:val="Subtitle"/>
    <w:basedOn w:val="Normln"/>
    <w:next w:val="Zkladntext"/>
    <w:qFormat/>
    <w:pPr>
      <w:spacing w:after="60"/>
      <w:jc w:val="center"/>
    </w:pPr>
    <w:rPr>
      <w:rFonts w:ascii="Arial" w:hAnsi="Arial" w:cs="Arial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styleId="Obsah1">
    <w:name w:val="toc 1"/>
    <w:basedOn w:val="Normln"/>
    <w:next w:val="Normln"/>
  </w:style>
  <w:style w:type="paragraph" w:styleId="Obsah2">
    <w:name w:val="toc 2"/>
    <w:basedOn w:val="Normln"/>
    <w:next w:val="Normln"/>
    <w:pPr>
      <w:ind w:left="200"/>
    </w:pPr>
  </w:style>
  <w:style w:type="paragraph" w:styleId="Obsah3">
    <w:name w:val="toc 3"/>
    <w:basedOn w:val="Normln"/>
    <w:next w:val="Normln"/>
    <w:pPr>
      <w:ind w:left="400"/>
    </w:pPr>
  </w:style>
  <w:style w:type="paragraph" w:styleId="Obsah4">
    <w:name w:val="toc 4"/>
    <w:basedOn w:val="Normln"/>
    <w:next w:val="Normln"/>
    <w:pPr>
      <w:ind w:left="600"/>
    </w:pPr>
  </w:style>
  <w:style w:type="paragraph" w:styleId="Obsah5">
    <w:name w:val="toc 5"/>
    <w:basedOn w:val="Normln"/>
    <w:next w:val="Normln"/>
    <w:pPr>
      <w:ind w:left="800"/>
    </w:pPr>
  </w:style>
  <w:style w:type="paragraph" w:styleId="Obsah6">
    <w:name w:val="toc 6"/>
    <w:basedOn w:val="Normln"/>
    <w:next w:val="Normln"/>
    <w:pPr>
      <w:ind w:left="1000"/>
    </w:pPr>
  </w:style>
  <w:style w:type="paragraph" w:styleId="Obsah7">
    <w:name w:val="toc 7"/>
    <w:basedOn w:val="Normln"/>
    <w:next w:val="Normln"/>
    <w:pPr>
      <w:ind w:left="1200"/>
    </w:pPr>
  </w:style>
  <w:style w:type="paragraph" w:styleId="Obsah8">
    <w:name w:val="toc 8"/>
    <w:basedOn w:val="Normln"/>
    <w:next w:val="Normln"/>
    <w:pPr>
      <w:ind w:left="1400"/>
    </w:pPr>
  </w:style>
  <w:style w:type="paragraph" w:styleId="Obsah9">
    <w:name w:val="toc 9"/>
    <w:basedOn w:val="Normln"/>
    <w:next w:val="Normln"/>
    <w:pPr>
      <w:ind w:left="1600"/>
    </w:pPr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Rejstk2">
    <w:name w:val="index 2"/>
    <w:basedOn w:val="Normln"/>
    <w:next w:val="Normln"/>
    <w:pPr>
      <w:ind w:left="400" w:hanging="200"/>
    </w:pPr>
  </w:style>
  <w:style w:type="paragraph" w:styleId="Rejstk3">
    <w:name w:val="index 3"/>
    <w:basedOn w:val="Normln"/>
    <w:next w:val="Normln"/>
    <w:pPr>
      <w:ind w:left="600" w:hanging="200"/>
    </w:pPr>
  </w:style>
  <w:style w:type="paragraph" w:customStyle="1" w:styleId="Rejstk41">
    <w:name w:val="Rejstřík 41"/>
    <w:basedOn w:val="Normln"/>
    <w:next w:val="Normln"/>
    <w:pPr>
      <w:ind w:left="800" w:hanging="200"/>
    </w:pPr>
  </w:style>
  <w:style w:type="paragraph" w:customStyle="1" w:styleId="Rejstk51">
    <w:name w:val="Rejstřík 51"/>
    <w:basedOn w:val="Normln"/>
    <w:next w:val="Normln"/>
    <w:pPr>
      <w:ind w:left="1000" w:hanging="200"/>
    </w:pPr>
  </w:style>
  <w:style w:type="paragraph" w:customStyle="1" w:styleId="Rejstk61">
    <w:name w:val="Rejstřík 61"/>
    <w:basedOn w:val="Normln"/>
    <w:next w:val="Normln"/>
    <w:pPr>
      <w:ind w:left="1200" w:hanging="200"/>
    </w:pPr>
  </w:style>
  <w:style w:type="paragraph" w:customStyle="1" w:styleId="Rejstk71">
    <w:name w:val="Rejstřík 71"/>
    <w:basedOn w:val="Normln"/>
    <w:next w:val="Normln"/>
    <w:pPr>
      <w:ind w:left="1400" w:hanging="200"/>
    </w:pPr>
  </w:style>
  <w:style w:type="paragraph" w:customStyle="1" w:styleId="Rejstk81">
    <w:name w:val="Rejstřík 81"/>
    <w:basedOn w:val="Normln"/>
    <w:next w:val="Normln"/>
    <w:pPr>
      <w:ind w:left="1600" w:hanging="200"/>
    </w:pPr>
  </w:style>
  <w:style w:type="paragraph" w:customStyle="1" w:styleId="Rejstk91">
    <w:name w:val="Rejstřík 91"/>
    <w:basedOn w:val="Normln"/>
    <w:next w:val="Normln"/>
    <w:pPr>
      <w:ind w:left="1800" w:hanging="200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citac1">
    <w:name w:val="Seznam citací1"/>
    <w:basedOn w:val="Normln"/>
    <w:next w:val="Normln"/>
    <w:pPr>
      <w:ind w:left="200" w:hanging="200"/>
    </w:pPr>
  </w:style>
  <w:style w:type="paragraph" w:customStyle="1" w:styleId="Seznamobrzk1">
    <w:name w:val="Seznam obrázků1"/>
    <w:basedOn w:val="Normln"/>
    <w:next w:val="Normln"/>
    <w:pPr>
      <w:ind w:left="400" w:hanging="400"/>
    </w:pPr>
  </w:style>
  <w:style w:type="paragraph" w:customStyle="1" w:styleId="Seznamsodrkami1">
    <w:name w:val="Seznam s odrážkami1"/>
    <w:basedOn w:val="Normln"/>
    <w:pPr>
      <w:tabs>
        <w:tab w:val="num" w:pos="360"/>
      </w:tabs>
      <w:ind w:left="360" w:hanging="360"/>
    </w:pPr>
  </w:style>
  <w:style w:type="paragraph" w:customStyle="1" w:styleId="Seznamsodrkami21">
    <w:name w:val="Seznam s odrážkami 21"/>
    <w:basedOn w:val="Normln"/>
    <w:pPr>
      <w:tabs>
        <w:tab w:val="num" w:pos="643"/>
      </w:tabs>
      <w:ind w:left="643" w:hanging="360"/>
    </w:pPr>
  </w:style>
  <w:style w:type="paragraph" w:customStyle="1" w:styleId="Seznamsodrkami31">
    <w:name w:val="Seznam s odrážkami 31"/>
    <w:basedOn w:val="Normln"/>
    <w:pPr>
      <w:tabs>
        <w:tab w:val="num" w:pos="926"/>
      </w:tabs>
      <w:ind w:left="926" w:hanging="360"/>
    </w:pPr>
  </w:style>
  <w:style w:type="paragraph" w:customStyle="1" w:styleId="Seznamsodrkami41">
    <w:name w:val="Seznam s odrážkami 41"/>
    <w:basedOn w:val="Normln"/>
    <w:pPr>
      <w:tabs>
        <w:tab w:val="num" w:pos="1209"/>
      </w:tabs>
      <w:ind w:left="1209" w:hanging="360"/>
    </w:pPr>
  </w:style>
  <w:style w:type="paragraph" w:customStyle="1" w:styleId="Seznamsodrkami51">
    <w:name w:val="Seznam s odrážkami 51"/>
    <w:basedOn w:val="Normln"/>
    <w:pPr>
      <w:tabs>
        <w:tab w:val="num" w:pos="1492"/>
      </w:tabs>
      <w:ind w:left="1492" w:hanging="360"/>
    </w:pPr>
  </w:style>
  <w:style w:type="paragraph" w:customStyle="1" w:styleId="Textmakra1">
    <w:name w:val="Text makr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ar-SA"/>
    </w:rPr>
  </w:style>
  <w:style w:type="paragraph" w:styleId="Textpoznpodarou">
    <w:name w:val="footnote text"/>
    <w:basedOn w:val="Normln"/>
  </w:style>
  <w:style w:type="paragraph" w:customStyle="1" w:styleId="Textkomente1">
    <w:name w:val="Text komentáře1"/>
    <w:basedOn w:val="Normln"/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Textvysvtlivek">
    <w:name w:val="endnote text"/>
    <w:basedOn w:val="Normln"/>
  </w:style>
  <w:style w:type="paragraph" w:customStyle="1" w:styleId="Titulek1">
    <w:name w:val="Titulek1"/>
    <w:basedOn w:val="Normln"/>
    <w:next w:val="Normln"/>
    <w:pPr>
      <w:spacing w:before="120" w:after="120"/>
    </w:pPr>
    <w:rPr>
      <w:b/>
    </w:r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</w:rPr>
  </w:style>
  <w:style w:type="paragraph" w:customStyle="1" w:styleId="Zkladntext-prvnodsazen1">
    <w:name w:val="Základní text - první odsazený1"/>
    <w:basedOn w:val="Zkladntext"/>
    <w:pPr>
      <w:spacing w:after="120" w:line="240" w:lineRule="auto"/>
      <w:ind w:firstLine="210"/>
      <w:jc w:val="left"/>
    </w:pPr>
    <w:rPr>
      <w:rFonts w:ascii="Times New Roman" w:hAnsi="Times New Roman" w:cs="Times New Roman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</w:rPr>
  </w:style>
  <w:style w:type="paragraph" w:styleId="Zptenadresanaoblku">
    <w:name w:val="envelope return"/>
    <w:basedOn w:val="Normln"/>
    <w:rPr>
      <w:rFonts w:ascii="Arial" w:hAnsi="Arial" w:cs="Arial"/>
    </w:rPr>
  </w:style>
  <w:style w:type="paragraph" w:styleId="Normlnweb">
    <w:name w:val="Normal (Web)"/>
    <w:basedOn w:val="Normln"/>
    <w:uiPriority w:val="99"/>
    <w:unhideWhenUsed/>
    <w:rsid w:val="00C477CE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Garamond" w:hAnsi="Garamond" w:cs="Garamond"/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spacing w:after="180" w:line="240" w:lineRule="atLeast"/>
      <w:ind w:left="432" w:hanging="432"/>
      <w:jc w:val="center"/>
      <w:outlineLvl w:val="0"/>
    </w:pPr>
    <w:rPr>
      <w:smallCaps/>
      <w:kern w:val="1"/>
      <w:sz w:val="21"/>
    </w:rPr>
  </w:style>
  <w:style w:type="paragraph" w:styleId="Nadpis2">
    <w:name w:val="heading 2"/>
    <w:basedOn w:val="Normln"/>
    <w:next w:val="Normln"/>
    <w:qFormat/>
    <w:pPr>
      <w:keepNext/>
      <w:tabs>
        <w:tab w:val="num" w:pos="0"/>
      </w:tabs>
      <w:spacing w:before="240" w:after="170"/>
      <w:ind w:left="576" w:hanging="576"/>
      <w:outlineLvl w:val="1"/>
    </w:pPr>
    <w:rPr>
      <w:caps/>
      <w:sz w:val="21"/>
    </w:rPr>
  </w:style>
  <w:style w:type="paragraph" w:styleId="Nadpis3">
    <w:name w:val="heading 3"/>
    <w:basedOn w:val="Normln"/>
    <w:next w:val="Normln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Arial" w:hAnsi="Arial" w:cs="Arial"/>
      <w:b/>
      <w:sz w:val="24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ind w:left="1008" w:hanging="1008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tabs>
        <w:tab w:val="num" w:pos="0"/>
      </w:tabs>
      <w:spacing w:before="240" w:after="60"/>
      <w:ind w:left="1152" w:hanging="1152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ind w:left="1296" w:hanging="1296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Nadpis9">
    <w:name w:val="heading 9"/>
    <w:basedOn w:val="Normln"/>
    <w:next w:val="Normln"/>
    <w:qFormat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Standardnpsmoodstavce1">
    <w:name w:val="Standardní písmo odstavce1"/>
    <w:rPr>
      <w:lang w:val="cs-CZ"/>
    </w:rPr>
  </w:style>
  <w:style w:type="character" w:styleId="slostrnky">
    <w:name w:val="page number"/>
    <w:rPr>
      <w:sz w:val="24"/>
      <w:lang w:val="cs-CZ"/>
    </w:rPr>
  </w:style>
  <w:style w:type="character" w:styleId="slodku">
    <w:name w:val="line number"/>
    <w:rPr>
      <w:lang w:val="cs-CZ"/>
    </w:rPr>
  </w:style>
  <w:style w:type="character" w:styleId="Hypertextovodkaz">
    <w:name w:val="Hyperlink"/>
    <w:rPr>
      <w:color w:val="0000FF"/>
      <w:u w:val="single"/>
      <w:lang w:val="cs-CZ"/>
    </w:rPr>
  </w:style>
  <w:style w:type="character" w:styleId="Siln">
    <w:name w:val="Strong"/>
    <w:qFormat/>
    <w:rPr>
      <w:b/>
      <w:lang w:val="cs-CZ"/>
    </w:rPr>
  </w:style>
  <w:style w:type="character" w:styleId="Sledovanodkaz">
    <w:name w:val="FollowedHyperlink"/>
    <w:rPr>
      <w:color w:val="800080"/>
      <w:u w:val="single"/>
      <w:lang w:val="cs-CZ"/>
    </w:rPr>
  </w:style>
  <w:style w:type="character" w:customStyle="1" w:styleId="Znakypropoznmkupodarou">
    <w:name w:val="Znaky pro poznámku pod čarou"/>
    <w:rPr>
      <w:vertAlign w:val="superscript"/>
      <w:lang w:val="cs-CZ"/>
    </w:rPr>
  </w:style>
  <w:style w:type="character" w:customStyle="1" w:styleId="Odkaznakoment1">
    <w:name w:val="Odkaz na komentář1"/>
    <w:rPr>
      <w:sz w:val="16"/>
      <w:lang w:val="cs-CZ"/>
    </w:rPr>
  </w:style>
  <w:style w:type="character" w:customStyle="1" w:styleId="Znakyprovysvtlivky">
    <w:name w:val="Znaky pro vysvětlivky"/>
    <w:rPr>
      <w:vertAlign w:val="superscript"/>
      <w:lang w:val="cs-CZ"/>
    </w:rPr>
  </w:style>
  <w:style w:type="character" w:styleId="Zvraznn">
    <w:name w:val="Emphasis"/>
    <w:qFormat/>
    <w:rPr>
      <w:caps/>
      <w:sz w:val="18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240" w:line="240" w:lineRule="atLeast"/>
      <w:ind w:firstLine="360"/>
      <w:jc w:val="both"/>
    </w:pPr>
    <w:rPr>
      <w:kern w:val="1"/>
    </w:r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vr1">
    <w:name w:val="Závěr1"/>
    <w:basedOn w:val="Normln"/>
    <w:next w:val="Podpis"/>
    <w:pPr>
      <w:keepNext/>
      <w:spacing w:after="120" w:line="240" w:lineRule="atLeast"/>
      <w:ind w:left="4565"/>
    </w:pPr>
    <w:rPr>
      <w:kern w:val="1"/>
    </w:rPr>
  </w:style>
  <w:style w:type="paragraph" w:styleId="Podpis">
    <w:name w:val="Signature"/>
    <w:basedOn w:val="Normln"/>
    <w:next w:val="Podpis-funkce"/>
    <w:pPr>
      <w:keepNext/>
      <w:spacing w:before="880" w:line="240" w:lineRule="atLeast"/>
      <w:ind w:left="4565"/>
    </w:pPr>
    <w:rPr>
      <w:kern w:val="1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Nzevspolenosti">
    <w:name w:val="Název společnosti"/>
    <w:basedOn w:val="Zkladntext"/>
    <w:next w:val="Zkladntext"/>
    <w:pPr>
      <w:keepLines/>
      <w:spacing w:after="40"/>
      <w:ind w:firstLine="0"/>
      <w:jc w:val="center"/>
    </w:pPr>
    <w:rPr>
      <w:caps/>
      <w:spacing w:val="75"/>
      <w:sz w:val="21"/>
    </w:rPr>
  </w:style>
  <w:style w:type="paragraph" w:customStyle="1" w:styleId="Datum1">
    <w:name w:val="Datum1"/>
    <w:basedOn w:val="Normln"/>
    <w:next w:val="Vnitnadresa-jmno"/>
    <w:pPr>
      <w:spacing w:after="220"/>
      <w:ind w:left="4565"/>
    </w:pPr>
    <w:rPr>
      <w:kern w:val="1"/>
    </w:rPr>
  </w:style>
  <w:style w:type="paragraph" w:customStyle="1" w:styleId="Osloven1">
    <w:name w:val="Oslovení1"/>
    <w:basedOn w:val="Normln"/>
    <w:next w:val="Normln"/>
    <w:pPr>
      <w:spacing w:before="240" w:after="240" w:line="240" w:lineRule="atLeast"/>
    </w:pPr>
    <w:rPr>
      <w:kern w:val="1"/>
    </w:rPr>
  </w:style>
  <w:style w:type="paragraph" w:styleId="Zpat">
    <w:name w:val="footer"/>
    <w:basedOn w:val="Normln"/>
    <w:pPr>
      <w:keepLines/>
      <w:tabs>
        <w:tab w:val="center" w:pos="4320"/>
        <w:tab w:val="right" w:pos="8640"/>
      </w:tabs>
      <w:spacing w:before="600" w:line="240" w:lineRule="atLeast"/>
      <w:ind w:right="360"/>
    </w:pPr>
    <w:rPr>
      <w:kern w:val="1"/>
    </w:r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  <w:spacing w:after="660" w:line="240" w:lineRule="atLeast"/>
    </w:pPr>
    <w:rPr>
      <w:smallCaps/>
      <w:kern w:val="1"/>
    </w:rPr>
  </w:style>
  <w:style w:type="paragraph" w:customStyle="1" w:styleId="Vnitnadresa-jmno">
    <w:name w:val="Vnitřní adresa - jméno"/>
    <w:basedOn w:val="Normln"/>
    <w:next w:val="Normln"/>
    <w:pPr>
      <w:spacing w:before="220" w:line="240" w:lineRule="atLeast"/>
    </w:pPr>
    <w:rPr>
      <w:kern w:val="1"/>
    </w:rPr>
  </w:style>
  <w:style w:type="paragraph" w:customStyle="1" w:styleId="Adresaodesilatele">
    <w:name w:val="Adresa odesilatele"/>
    <w:pPr>
      <w:tabs>
        <w:tab w:val="left" w:pos="2160"/>
      </w:tabs>
      <w:suppressAutoHyphens/>
      <w:spacing w:line="240" w:lineRule="atLeast"/>
      <w:ind w:right="-240"/>
      <w:jc w:val="center"/>
    </w:pPr>
    <w:rPr>
      <w:rFonts w:ascii="Garamond" w:hAnsi="Garamond" w:cs="Garamond"/>
      <w:caps/>
      <w:spacing w:val="30"/>
      <w:sz w:val="14"/>
      <w:lang w:eastAsia="ar-SA"/>
    </w:rPr>
  </w:style>
  <w:style w:type="paragraph" w:styleId="Adresanaoblku">
    <w:name w:val="envelope address"/>
    <w:basedOn w:val="Normln"/>
    <w:pPr>
      <w:ind w:left="2880"/>
    </w:pPr>
    <w:rPr>
      <w:rFonts w:ascii="Arial" w:hAnsi="Arial" w:cs="Arial"/>
      <w:sz w:val="24"/>
    </w:rPr>
  </w:style>
  <w:style w:type="paragraph" w:customStyle="1" w:styleId="slovanseznam1">
    <w:name w:val="Číslovaný seznam1"/>
    <w:basedOn w:val="Normln"/>
    <w:pPr>
      <w:tabs>
        <w:tab w:val="num" w:pos="360"/>
      </w:tabs>
      <w:spacing w:after="240" w:line="240" w:lineRule="atLeast"/>
      <w:ind w:left="360" w:hanging="360"/>
      <w:jc w:val="both"/>
    </w:pPr>
  </w:style>
  <w:style w:type="paragraph" w:customStyle="1" w:styleId="slovanseznam21">
    <w:name w:val="Číslovaný seznam 21"/>
    <w:basedOn w:val="Normln"/>
    <w:pPr>
      <w:tabs>
        <w:tab w:val="num" w:pos="643"/>
      </w:tabs>
      <w:ind w:left="643" w:hanging="360"/>
    </w:pPr>
  </w:style>
  <w:style w:type="paragraph" w:customStyle="1" w:styleId="slovanseznam31">
    <w:name w:val="Číslovaný seznam 31"/>
    <w:basedOn w:val="Normln"/>
    <w:pPr>
      <w:tabs>
        <w:tab w:val="num" w:pos="926"/>
      </w:tabs>
      <w:ind w:left="926" w:hanging="360"/>
    </w:pPr>
  </w:style>
  <w:style w:type="paragraph" w:customStyle="1" w:styleId="slovanseznam41">
    <w:name w:val="Číslovaný seznam 41"/>
    <w:basedOn w:val="Normln"/>
    <w:pPr>
      <w:tabs>
        <w:tab w:val="num" w:pos="1209"/>
      </w:tabs>
      <w:ind w:left="1209" w:hanging="360"/>
    </w:pPr>
  </w:style>
  <w:style w:type="paragraph" w:customStyle="1" w:styleId="slovanseznam51">
    <w:name w:val="Číslovaný seznam 51"/>
    <w:basedOn w:val="Normln"/>
    <w:pPr>
      <w:tabs>
        <w:tab w:val="num" w:pos="1492"/>
      </w:tabs>
      <w:ind w:left="1492" w:hanging="360"/>
    </w:pPr>
  </w:style>
  <w:style w:type="paragraph" w:customStyle="1" w:styleId="Hlavikaobsahu1">
    <w:name w:val="Hlavička obsahu1"/>
    <w:basedOn w:val="Normln"/>
    <w:next w:val="Normln"/>
    <w:pPr>
      <w:spacing w:before="120"/>
    </w:pPr>
    <w:rPr>
      <w:rFonts w:ascii="Arial" w:hAnsi="Arial" w:cs="Arial"/>
      <w:b/>
      <w:sz w:val="24"/>
    </w:rPr>
  </w:style>
  <w:style w:type="paragraph" w:styleId="Rejstk1">
    <w:name w:val="index 1"/>
    <w:basedOn w:val="Normln"/>
    <w:next w:val="Normln"/>
    <w:pPr>
      <w:ind w:left="200" w:hanging="200"/>
    </w:pPr>
  </w:style>
  <w:style w:type="paragraph" w:styleId="Hlavikarejstku">
    <w:name w:val="index heading"/>
    <w:basedOn w:val="Normln"/>
    <w:next w:val="Rejstk1"/>
    <w:rPr>
      <w:rFonts w:ascii="Arial" w:hAnsi="Arial" w:cs="Arial"/>
      <w:b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titul"/>
    <w:qFormat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paragraph" w:styleId="Podtitul">
    <w:name w:val="Subtitle"/>
    <w:basedOn w:val="Normln"/>
    <w:next w:val="Zkladntext"/>
    <w:qFormat/>
    <w:pPr>
      <w:spacing w:after="60"/>
      <w:jc w:val="center"/>
    </w:pPr>
    <w:rPr>
      <w:rFonts w:ascii="Arial" w:hAnsi="Arial" w:cs="Arial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styleId="Obsah1">
    <w:name w:val="toc 1"/>
    <w:basedOn w:val="Normln"/>
    <w:next w:val="Normln"/>
  </w:style>
  <w:style w:type="paragraph" w:styleId="Obsah2">
    <w:name w:val="toc 2"/>
    <w:basedOn w:val="Normln"/>
    <w:next w:val="Normln"/>
    <w:pPr>
      <w:ind w:left="200"/>
    </w:pPr>
  </w:style>
  <w:style w:type="paragraph" w:styleId="Obsah3">
    <w:name w:val="toc 3"/>
    <w:basedOn w:val="Normln"/>
    <w:next w:val="Normln"/>
    <w:pPr>
      <w:ind w:left="400"/>
    </w:pPr>
  </w:style>
  <w:style w:type="paragraph" w:styleId="Obsah4">
    <w:name w:val="toc 4"/>
    <w:basedOn w:val="Normln"/>
    <w:next w:val="Normln"/>
    <w:pPr>
      <w:ind w:left="600"/>
    </w:pPr>
  </w:style>
  <w:style w:type="paragraph" w:styleId="Obsah5">
    <w:name w:val="toc 5"/>
    <w:basedOn w:val="Normln"/>
    <w:next w:val="Normln"/>
    <w:pPr>
      <w:ind w:left="800"/>
    </w:pPr>
  </w:style>
  <w:style w:type="paragraph" w:styleId="Obsah6">
    <w:name w:val="toc 6"/>
    <w:basedOn w:val="Normln"/>
    <w:next w:val="Normln"/>
    <w:pPr>
      <w:ind w:left="1000"/>
    </w:pPr>
  </w:style>
  <w:style w:type="paragraph" w:styleId="Obsah7">
    <w:name w:val="toc 7"/>
    <w:basedOn w:val="Normln"/>
    <w:next w:val="Normln"/>
    <w:pPr>
      <w:ind w:left="1200"/>
    </w:pPr>
  </w:style>
  <w:style w:type="paragraph" w:styleId="Obsah8">
    <w:name w:val="toc 8"/>
    <w:basedOn w:val="Normln"/>
    <w:next w:val="Normln"/>
    <w:pPr>
      <w:ind w:left="1400"/>
    </w:pPr>
  </w:style>
  <w:style w:type="paragraph" w:styleId="Obsah9">
    <w:name w:val="toc 9"/>
    <w:basedOn w:val="Normln"/>
    <w:next w:val="Normln"/>
    <w:pPr>
      <w:ind w:left="1600"/>
    </w:pPr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Rejstk2">
    <w:name w:val="index 2"/>
    <w:basedOn w:val="Normln"/>
    <w:next w:val="Normln"/>
    <w:pPr>
      <w:ind w:left="400" w:hanging="200"/>
    </w:pPr>
  </w:style>
  <w:style w:type="paragraph" w:styleId="Rejstk3">
    <w:name w:val="index 3"/>
    <w:basedOn w:val="Normln"/>
    <w:next w:val="Normln"/>
    <w:pPr>
      <w:ind w:left="600" w:hanging="200"/>
    </w:pPr>
  </w:style>
  <w:style w:type="paragraph" w:customStyle="1" w:styleId="Rejstk41">
    <w:name w:val="Rejstřík 41"/>
    <w:basedOn w:val="Normln"/>
    <w:next w:val="Normln"/>
    <w:pPr>
      <w:ind w:left="800" w:hanging="200"/>
    </w:pPr>
  </w:style>
  <w:style w:type="paragraph" w:customStyle="1" w:styleId="Rejstk51">
    <w:name w:val="Rejstřík 51"/>
    <w:basedOn w:val="Normln"/>
    <w:next w:val="Normln"/>
    <w:pPr>
      <w:ind w:left="1000" w:hanging="200"/>
    </w:pPr>
  </w:style>
  <w:style w:type="paragraph" w:customStyle="1" w:styleId="Rejstk61">
    <w:name w:val="Rejstřík 61"/>
    <w:basedOn w:val="Normln"/>
    <w:next w:val="Normln"/>
    <w:pPr>
      <w:ind w:left="1200" w:hanging="200"/>
    </w:pPr>
  </w:style>
  <w:style w:type="paragraph" w:customStyle="1" w:styleId="Rejstk71">
    <w:name w:val="Rejstřík 71"/>
    <w:basedOn w:val="Normln"/>
    <w:next w:val="Normln"/>
    <w:pPr>
      <w:ind w:left="1400" w:hanging="200"/>
    </w:pPr>
  </w:style>
  <w:style w:type="paragraph" w:customStyle="1" w:styleId="Rejstk81">
    <w:name w:val="Rejstřík 81"/>
    <w:basedOn w:val="Normln"/>
    <w:next w:val="Normln"/>
    <w:pPr>
      <w:ind w:left="1600" w:hanging="200"/>
    </w:pPr>
  </w:style>
  <w:style w:type="paragraph" w:customStyle="1" w:styleId="Rejstk91">
    <w:name w:val="Rejstřík 91"/>
    <w:basedOn w:val="Normln"/>
    <w:next w:val="Normln"/>
    <w:pPr>
      <w:ind w:left="1800" w:hanging="200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citac1">
    <w:name w:val="Seznam citací1"/>
    <w:basedOn w:val="Normln"/>
    <w:next w:val="Normln"/>
    <w:pPr>
      <w:ind w:left="200" w:hanging="200"/>
    </w:pPr>
  </w:style>
  <w:style w:type="paragraph" w:customStyle="1" w:styleId="Seznamobrzk1">
    <w:name w:val="Seznam obrázků1"/>
    <w:basedOn w:val="Normln"/>
    <w:next w:val="Normln"/>
    <w:pPr>
      <w:ind w:left="400" w:hanging="400"/>
    </w:pPr>
  </w:style>
  <w:style w:type="paragraph" w:customStyle="1" w:styleId="Seznamsodrkami1">
    <w:name w:val="Seznam s odrážkami1"/>
    <w:basedOn w:val="Normln"/>
    <w:pPr>
      <w:tabs>
        <w:tab w:val="num" w:pos="360"/>
      </w:tabs>
      <w:ind w:left="360" w:hanging="360"/>
    </w:pPr>
  </w:style>
  <w:style w:type="paragraph" w:customStyle="1" w:styleId="Seznamsodrkami21">
    <w:name w:val="Seznam s odrážkami 21"/>
    <w:basedOn w:val="Normln"/>
    <w:pPr>
      <w:tabs>
        <w:tab w:val="num" w:pos="643"/>
      </w:tabs>
      <w:ind w:left="643" w:hanging="360"/>
    </w:pPr>
  </w:style>
  <w:style w:type="paragraph" w:customStyle="1" w:styleId="Seznamsodrkami31">
    <w:name w:val="Seznam s odrážkami 31"/>
    <w:basedOn w:val="Normln"/>
    <w:pPr>
      <w:tabs>
        <w:tab w:val="num" w:pos="926"/>
      </w:tabs>
      <w:ind w:left="926" w:hanging="360"/>
    </w:pPr>
  </w:style>
  <w:style w:type="paragraph" w:customStyle="1" w:styleId="Seznamsodrkami41">
    <w:name w:val="Seznam s odrážkami 41"/>
    <w:basedOn w:val="Normln"/>
    <w:pPr>
      <w:tabs>
        <w:tab w:val="num" w:pos="1209"/>
      </w:tabs>
      <w:ind w:left="1209" w:hanging="360"/>
    </w:pPr>
  </w:style>
  <w:style w:type="paragraph" w:customStyle="1" w:styleId="Seznamsodrkami51">
    <w:name w:val="Seznam s odrážkami 51"/>
    <w:basedOn w:val="Normln"/>
    <w:pPr>
      <w:tabs>
        <w:tab w:val="num" w:pos="1492"/>
      </w:tabs>
      <w:ind w:left="1492" w:hanging="360"/>
    </w:pPr>
  </w:style>
  <w:style w:type="paragraph" w:customStyle="1" w:styleId="Textmakra1">
    <w:name w:val="Text makr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ar-SA"/>
    </w:rPr>
  </w:style>
  <w:style w:type="paragraph" w:styleId="Textpoznpodarou">
    <w:name w:val="footnote text"/>
    <w:basedOn w:val="Normln"/>
  </w:style>
  <w:style w:type="paragraph" w:customStyle="1" w:styleId="Textkomente1">
    <w:name w:val="Text komentáře1"/>
    <w:basedOn w:val="Normln"/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Textvysvtlivek">
    <w:name w:val="endnote text"/>
    <w:basedOn w:val="Normln"/>
  </w:style>
  <w:style w:type="paragraph" w:customStyle="1" w:styleId="Titulek1">
    <w:name w:val="Titulek1"/>
    <w:basedOn w:val="Normln"/>
    <w:next w:val="Normln"/>
    <w:pPr>
      <w:spacing w:before="120" w:after="120"/>
    </w:pPr>
    <w:rPr>
      <w:b/>
    </w:r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</w:rPr>
  </w:style>
  <w:style w:type="paragraph" w:customStyle="1" w:styleId="Zkladntext-prvnodsazen1">
    <w:name w:val="Základní text - první odsazený1"/>
    <w:basedOn w:val="Zkladntext"/>
    <w:pPr>
      <w:spacing w:after="120" w:line="240" w:lineRule="auto"/>
      <w:ind w:firstLine="210"/>
      <w:jc w:val="left"/>
    </w:pPr>
    <w:rPr>
      <w:rFonts w:ascii="Times New Roman" w:hAnsi="Times New Roman" w:cs="Times New Roman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</w:rPr>
  </w:style>
  <w:style w:type="paragraph" w:styleId="Zptenadresanaoblku">
    <w:name w:val="envelope return"/>
    <w:basedOn w:val="Normln"/>
    <w:rPr>
      <w:rFonts w:ascii="Arial" w:hAnsi="Arial" w:cs="Arial"/>
    </w:rPr>
  </w:style>
  <w:style w:type="paragraph" w:styleId="Normlnweb">
    <w:name w:val="Normal (Web)"/>
    <w:basedOn w:val="Normln"/>
    <w:uiPriority w:val="99"/>
    <w:unhideWhenUsed/>
    <w:rsid w:val="00C477CE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lamova@zamek-slavkov.cz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Elegantn&#237;%20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08834-A9B6-4402-8E88-3379C53C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</Template>
  <TotalTime>7</TotalTime>
  <Pages>2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/>
  <LinksUpToDate>false</LinksUpToDate>
  <CharactersWithSpaces>3195</CharactersWithSpaces>
  <SharedDoc>false</SharedDoc>
  <HLinks>
    <vt:vector size="6" baseType="variant">
      <vt:variant>
        <vt:i4>2883595</vt:i4>
      </vt:variant>
      <vt:variant>
        <vt:i4>0</vt:i4>
      </vt:variant>
      <vt:variant>
        <vt:i4>0</vt:i4>
      </vt:variant>
      <vt:variant>
        <vt:i4>5</vt:i4>
      </vt:variant>
      <vt:variant>
        <vt:lpwstr>mailto:tisk@meuslavkov.cz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creator>xxx</dc:creator>
  <cp:lastModifiedBy>uživatel</cp:lastModifiedBy>
  <cp:revision>3</cp:revision>
  <cp:lastPrinted>2015-06-25T06:02:00Z</cp:lastPrinted>
  <dcterms:created xsi:type="dcterms:W3CDTF">2015-11-02T08:53:00Z</dcterms:created>
  <dcterms:modified xsi:type="dcterms:W3CDTF">2015-11-02T09:19:00Z</dcterms:modified>
</cp:coreProperties>
</file>