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C0" w:rsidRDefault="007853BD" w:rsidP="007772E9">
      <w:pPr>
        <w:jc w:val="center"/>
        <w:rPr>
          <w:rFonts w:asciiTheme="majorHAnsi" w:eastAsiaTheme="minorEastAsia" w:hAnsiTheme="majorHAnsi"/>
          <w:b/>
          <w:sz w:val="36"/>
          <w:szCs w:val="36"/>
        </w:rPr>
      </w:pPr>
      <w:r>
        <w:rPr>
          <w:rFonts w:asciiTheme="majorHAnsi" w:eastAsiaTheme="minorEastAsia" w:hAnsiTheme="maj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05D995" wp14:editId="4078DE1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14500" cy="11106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 Prague 2 line Yellow on red RGB Hi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1C0" w:rsidRDefault="003831C0" w:rsidP="007772E9">
      <w:pPr>
        <w:jc w:val="center"/>
        <w:rPr>
          <w:rFonts w:asciiTheme="majorHAnsi" w:eastAsiaTheme="minorEastAsia" w:hAnsiTheme="majorHAnsi"/>
          <w:b/>
          <w:sz w:val="36"/>
          <w:szCs w:val="36"/>
        </w:rPr>
      </w:pPr>
    </w:p>
    <w:p w:rsidR="007853BD" w:rsidRDefault="007853BD" w:rsidP="007772E9">
      <w:pPr>
        <w:jc w:val="center"/>
        <w:rPr>
          <w:rFonts w:asciiTheme="majorHAnsi" w:eastAsiaTheme="minorEastAsia" w:hAnsiTheme="majorHAnsi"/>
          <w:b/>
          <w:sz w:val="36"/>
          <w:szCs w:val="36"/>
        </w:rPr>
      </w:pPr>
    </w:p>
    <w:p w:rsidR="003E0632" w:rsidRPr="007772E9" w:rsidRDefault="007772E9" w:rsidP="007772E9">
      <w:pPr>
        <w:jc w:val="center"/>
        <w:rPr>
          <w:rFonts w:asciiTheme="majorHAnsi" w:eastAsiaTheme="minorEastAsia" w:hAnsiTheme="majorHAnsi"/>
          <w:b/>
          <w:sz w:val="36"/>
          <w:szCs w:val="36"/>
        </w:rPr>
      </w:pPr>
      <w:r w:rsidRPr="007772E9">
        <w:rPr>
          <w:rFonts w:asciiTheme="majorHAnsi" w:eastAsiaTheme="minorEastAsia" w:hAnsiTheme="majorHAnsi"/>
          <w:b/>
          <w:sz w:val="36"/>
          <w:szCs w:val="36"/>
        </w:rPr>
        <w:t>SVĚTLA! KAMERA! AKCE!</w:t>
      </w:r>
    </w:p>
    <w:p w:rsidR="007772E9" w:rsidRPr="007542E0" w:rsidRDefault="007772E9" w:rsidP="007542E0">
      <w:pPr>
        <w:jc w:val="center"/>
        <w:rPr>
          <w:rFonts w:asciiTheme="majorHAnsi" w:hAnsiTheme="majorHAnsi"/>
          <w:b/>
          <w:sz w:val="24"/>
          <w:lang w:val="cs-CZ"/>
        </w:rPr>
      </w:pPr>
      <w:r w:rsidRPr="007772E9">
        <w:rPr>
          <w:rFonts w:asciiTheme="majorHAnsi" w:hAnsiTheme="majorHAnsi"/>
          <w:b/>
          <w:sz w:val="24"/>
          <w:lang w:val="cs-CZ"/>
        </w:rPr>
        <w:t>MADAME TUSSAUDS PŘIVÁŽÍ DO PRAHY KOUSEK HOLLYWOODU</w:t>
      </w:r>
      <w:r w:rsidR="00A93782">
        <w:rPr>
          <w:rFonts w:asciiTheme="majorHAnsi" w:hAnsiTheme="majorHAnsi"/>
          <w:b/>
          <w:sz w:val="24"/>
          <w:lang w:val="cs-CZ"/>
        </w:rPr>
        <w:t>!</w:t>
      </w:r>
      <w:r w:rsidRPr="007772E9">
        <w:rPr>
          <w:rFonts w:asciiTheme="majorHAnsi" w:hAnsiTheme="majorHAnsi"/>
          <w:b/>
          <w:sz w:val="24"/>
          <w:lang w:val="cs-CZ"/>
        </w:rPr>
        <w:t xml:space="preserve"> </w:t>
      </w:r>
      <w:r w:rsidR="003542A6">
        <w:rPr>
          <w:rFonts w:asciiTheme="majorHAnsi" w:hAnsiTheme="majorHAnsi"/>
          <w:b/>
          <w:sz w:val="24"/>
          <w:lang w:val="cs-CZ"/>
        </w:rPr>
        <w:t xml:space="preserve">JEDINEČNÁ </w:t>
      </w:r>
      <w:r w:rsidR="007542E0">
        <w:rPr>
          <w:rFonts w:asciiTheme="majorHAnsi" w:hAnsiTheme="majorHAnsi"/>
          <w:b/>
          <w:sz w:val="24"/>
          <w:lang w:val="cs-CZ"/>
        </w:rPr>
        <w:t xml:space="preserve"> FILMOVÁ </w:t>
      </w:r>
      <w:r w:rsidRPr="007772E9">
        <w:rPr>
          <w:rFonts w:asciiTheme="majorHAnsi" w:hAnsiTheme="majorHAnsi"/>
          <w:b/>
          <w:sz w:val="24"/>
          <w:lang w:val="cs-CZ"/>
        </w:rPr>
        <w:t xml:space="preserve">VÝSTAVA BUDE </w:t>
      </w:r>
      <w:r w:rsidR="00307484">
        <w:rPr>
          <w:rFonts w:asciiTheme="majorHAnsi" w:hAnsiTheme="majorHAnsi"/>
          <w:b/>
          <w:sz w:val="24"/>
          <w:lang w:val="cs-CZ"/>
        </w:rPr>
        <w:t>K VIDĚNÍ</w:t>
      </w:r>
      <w:r w:rsidRPr="007772E9">
        <w:rPr>
          <w:rFonts w:asciiTheme="majorHAnsi" w:hAnsiTheme="majorHAnsi"/>
          <w:b/>
          <w:sz w:val="24"/>
          <w:lang w:val="cs-CZ"/>
        </w:rPr>
        <w:t xml:space="preserve"> </w:t>
      </w:r>
      <w:r w:rsidR="007542E0">
        <w:rPr>
          <w:rFonts w:asciiTheme="majorHAnsi" w:hAnsiTheme="majorHAnsi"/>
          <w:b/>
          <w:sz w:val="24"/>
          <w:lang w:val="cs-CZ"/>
        </w:rPr>
        <w:t>OD</w:t>
      </w:r>
      <w:r>
        <w:rPr>
          <w:rFonts w:asciiTheme="majorHAnsi" w:hAnsiTheme="majorHAnsi"/>
          <w:b/>
          <w:sz w:val="24"/>
          <w:lang w:val="cs-CZ"/>
        </w:rPr>
        <w:t> PÁT</w:t>
      </w:r>
      <w:r w:rsidR="007542E0">
        <w:rPr>
          <w:rFonts w:asciiTheme="majorHAnsi" w:hAnsiTheme="majorHAnsi"/>
          <w:b/>
          <w:sz w:val="24"/>
          <w:lang w:val="cs-CZ"/>
        </w:rPr>
        <w:t>KU</w:t>
      </w:r>
      <w:r>
        <w:rPr>
          <w:rFonts w:asciiTheme="majorHAnsi" w:hAnsiTheme="majorHAnsi"/>
          <w:b/>
          <w:sz w:val="24"/>
          <w:lang w:val="cs-CZ"/>
        </w:rPr>
        <w:t xml:space="preserve"> </w:t>
      </w:r>
      <w:r w:rsidRPr="007772E9">
        <w:rPr>
          <w:rFonts w:asciiTheme="majorHAnsi" w:hAnsiTheme="majorHAnsi"/>
          <w:b/>
          <w:sz w:val="24"/>
          <w:lang w:val="cs-CZ"/>
        </w:rPr>
        <w:t>11. DUBNA 2014 V MUZEU VOSKOVÝCH FIGURÍN PRAHA</w:t>
      </w:r>
    </w:p>
    <w:p w:rsidR="006B1C63" w:rsidRDefault="007542E0" w:rsidP="006B1C63">
      <w:pPr>
        <w:jc w:val="both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 xml:space="preserve">Praha, </w:t>
      </w:r>
      <w:r w:rsidR="00704491">
        <w:rPr>
          <w:rFonts w:ascii="Cambria" w:hAnsi="Cambria"/>
          <w:b/>
          <w:lang w:val="cs-CZ"/>
        </w:rPr>
        <w:t>20</w:t>
      </w:r>
      <w:r>
        <w:rPr>
          <w:rFonts w:ascii="Cambria" w:hAnsi="Cambria"/>
          <w:b/>
          <w:lang w:val="cs-CZ"/>
        </w:rPr>
        <w:t>. března 201</w:t>
      </w:r>
      <w:r w:rsidR="008D3C8D">
        <w:rPr>
          <w:rFonts w:ascii="Cambria" w:hAnsi="Cambria"/>
          <w:b/>
          <w:lang w:val="cs-CZ"/>
        </w:rPr>
        <w:t>4</w:t>
      </w:r>
      <w:r>
        <w:rPr>
          <w:rFonts w:ascii="Cambria" w:hAnsi="Cambria"/>
          <w:b/>
          <w:lang w:val="cs-CZ"/>
        </w:rPr>
        <w:t xml:space="preserve"> - </w:t>
      </w:r>
      <w:r w:rsidR="007772E9" w:rsidRPr="00307484">
        <w:rPr>
          <w:rFonts w:ascii="Cambria" w:hAnsi="Cambria"/>
          <w:b/>
          <w:lang w:val="cs-CZ"/>
        </w:rPr>
        <w:t xml:space="preserve">Světoznámé muzeum voskových figurín Madame Tussauds </w:t>
      </w:r>
      <w:r w:rsidR="00022536" w:rsidRPr="00307484">
        <w:rPr>
          <w:rFonts w:ascii="Cambria" w:hAnsi="Cambria"/>
          <w:b/>
          <w:lang w:val="cs-CZ"/>
        </w:rPr>
        <w:t xml:space="preserve">přijíždí v dubnu do Prahy a přiváží s sebou </w:t>
      </w:r>
      <w:r w:rsidR="00307484">
        <w:rPr>
          <w:rFonts w:ascii="Cambria" w:hAnsi="Cambria"/>
          <w:b/>
          <w:lang w:val="cs-CZ"/>
        </w:rPr>
        <w:t>kousek Hollywoodu.</w:t>
      </w:r>
      <w:r w:rsidR="00022536" w:rsidRPr="00307484">
        <w:rPr>
          <w:rFonts w:ascii="Cambria" w:hAnsi="Cambria"/>
          <w:b/>
          <w:lang w:val="cs-CZ"/>
        </w:rPr>
        <w:t xml:space="preserve"> Umožní návštěvníkům proniknout do světa filmu a setkat se tváří v tvář s největšími hollywoodskými hvězdami. Speciální pražská exhibice bude první </w:t>
      </w:r>
      <w:r w:rsidR="0022123B" w:rsidRPr="00307484">
        <w:rPr>
          <w:rFonts w:ascii="Cambria" w:hAnsi="Cambria"/>
          <w:b/>
          <w:lang w:val="cs-CZ"/>
        </w:rPr>
        <w:t>výstav</w:t>
      </w:r>
      <w:r w:rsidR="00022536" w:rsidRPr="00307484">
        <w:rPr>
          <w:rFonts w:ascii="Cambria" w:hAnsi="Cambria"/>
          <w:b/>
          <w:lang w:val="cs-CZ"/>
        </w:rPr>
        <w:t>ou</w:t>
      </w:r>
      <w:r w:rsidR="006B1C63" w:rsidRPr="00307484">
        <w:rPr>
          <w:rFonts w:ascii="Cambria" w:hAnsi="Cambria"/>
          <w:b/>
          <w:lang w:val="cs-CZ"/>
        </w:rPr>
        <w:t xml:space="preserve"> Madame Tussauds v</w:t>
      </w:r>
      <w:r w:rsidR="003542A6">
        <w:rPr>
          <w:rFonts w:ascii="Cambria" w:hAnsi="Cambria"/>
          <w:b/>
          <w:lang w:val="cs-CZ"/>
        </w:rPr>
        <w:t> </w:t>
      </w:r>
      <w:r w:rsidR="006B1C63" w:rsidRPr="00307484">
        <w:rPr>
          <w:rFonts w:ascii="Cambria" w:hAnsi="Cambria"/>
          <w:b/>
          <w:lang w:val="cs-CZ"/>
        </w:rPr>
        <w:t>regionu</w:t>
      </w:r>
      <w:r w:rsidR="003542A6">
        <w:rPr>
          <w:rFonts w:ascii="Cambria" w:hAnsi="Cambria"/>
          <w:b/>
          <w:lang w:val="cs-CZ"/>
        </w:rPr>
        <w:t xml:space="preserve"> střední a východní Evropy</w:t>
      </w:r>
      <w:r w:rsidR="006B1C63" w:rsidRPr="00307484">
        <w:rPr>
          <w:rFonts w:ascii="Cambria" w:hAnsi="Cambria"/>
          <w:b/>
          <w:lang w:val="cs-CZ"/>
        </w:rPr>
        <w:t>.</w:t>
      </w:r>
      <w:r w:rsidR="006B1C63" w:rsidRPr="006B1C63">
        <w:rPr>
          <w:rFonts w:ascii="Cambria" w:hAnsi="Cambria"/>
          <w:b/>
          <w:lang w:val="cs-CZ"/>
        </w:rPr>
        <w:t xml:space="preserve"> </w:t>
      </w:r>
    </w:p>
    <w:p w:rsidR="007772E9" w:rsidRDefault="006B1C63" w:rsidP="006B1C63">
      <w:pPr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Speciální výstava, která bude k vidění v </w:t>
      </w:r>
      <w:r w:rsidR="0022123B">
        <w:rPr>
          <w:rFonts w:ascii="Cambria" w:hAnsi="Cambria"/>
          <w:lang w:val="cs-CZ"/>
        </w:rPr>
        <w:t>Muzeu</w:t>
      </w:r>
      <w:r>
        <w:rPr>
          <w:rFonts w:ascii="Cambria" w:hAnsi="Cambria"/>
          <w:lang w:val="cs-CZ"/>
        </w:rPr>
        <w:t xml:space="preserve"> voskových figurín</w:t>
      </w:r>
      <w:r w:rsidR="0022123B">
        <w:rPr>
          <w:rFonts w:ascii="Cambria" w:hAnsi="Cambria"/>
          <w:lang w:val="cs-CZ"/>
        </w:rPr>
        <w:t xml:space="preserve"> v Praze</w:t>
      </w:r>
      <w:r>
        <w:rPr>
          <w:rFonts w:ascii="Cambria" w:hAnsi="Cambria"/>
          <w:lang w:val="cs-CZ"/>
        </w:rPr>
        <w:t xml:space="preserve">, představí </w:t>
      </w:r>
      <w:r w:rsidR="0022123B">
        <w:rPr>
          <w:rFonts w:ascii="Cambria" w:hAnsi="Cambria"/>
          <w:lang w:val="cs-CZ"/>
        </w:rPr>
        <w:t xml:space="preserve">výběr top hollywoodských celebrit </w:t>
      </w:r>
      <w:r>
        <w:rPr>
          <w:rFonts w:ascii="Cambria" w:hAnsi="Cambria"/>
          <w:lang w:val="cs-CZ"/>
        </w:rPr>
        <w:t>– hvězdný pár Brad</w:t>
      </w:r>
      <w:r w:rsidR="00F0515B">
        <w:rPr>
          <w:rFonts w:ascii="Cambria" w:hAnsi="Cambria"/>
          <w:lang w:val="cs-CZ"/>
        </w:rPr>
        <w:t>a</w:t>
      </w:r>
      <w:r>
        <w:rPr>
          <w:rFonts w:ascii="Cambria" w:hAnsi="Cambria"/>
          <w:lang w:val="cs-CZ"/>
        </w:rPr>
        <w:t xml:space="preserve"> Pitt</w:t>
      </w:r>
      <w:r w:rsidR="00F0515B">
        <w:rPr>
          <w:rFonts w:ascii="Cambria" w:hAnsi="Cambria"/>
          <w:lang w:val="cs-CZ"/>
        </w:rPr>
        <w:t>a</w:t>
      </w:r>
      <w:r>
        <w:rPr>
          <w:rFonts w:ascii="Cambria" w:hAnsi="Cambria"/>
          <w:lang w:val="cs-CZ"/>
        </w:rPr>
        <w:t xml:space="preserve"> a Angelin</w:t>
      </w:r>
      <w:r w:rsidR="00F0515B">
        <w:rPr>
          <w:rFonts w:ascii="Cambria" w:hAnsi="Cambria"/>
          <w:lang w:val="cs-CZ"/>
        </w:rPr>
        <w:t>u</w:t>
      </w:r>
      <w:r>
        <w:rPr>
          <w:rFonts w:ascii="Cambria" w:hAnsi="Cambria"/>
          <w:lang w:val="cs-CZ"/>
        </w:rPr>
        <w:t xml:space="preserve"> Jolie, akčního veterána Bruce Willise, lamače dívčích srdcí George Clooneyho, divu stříbrného plátna Nicole Kidman, nenapodobitelnou Lady Gaga a v neposlední řadě také všemi milovaného mimozemšťana E. T.</w:t>
      </w:r>
    </w:p>
    <w:p w:rsidR="006B1C63" w:rsidRDefault="00981494" w:rsidP="006B1C63">
      <w:pPr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Úžasně živoucí a realist</w:t>
      </w:r>
      <w:bookmarkStart w:id="0" w:name="_GoBack"/>
      <w:bookmarkEnd w:id="0"/>
      <w:r>
        <w:rPr>
          <w:rFonts w:ascii="Cambria" w:hAnsi="Cambria"/>
          <w:lang w:val="cs-CZ"/>
        </w:rPr>
        <w:t xml:space="preserve">ické voskové figuríny jsou vyráběny v Londýně týmem dvaceti </w:t>
      </w:r>
      <w:r w:rsidR="00307484">
        <w:rPr>
          <w:rFonts w:ascii="Cambria" w:hAnsi="Cambria"/>
          <w:lang w:val="cs-CZ"/>
        </w:rPr>
        <w:t>zkušených</w:t>
      </w:r>
      <w:r>
        <w:rPr>
          <w:rFonts w:ascii="Cambria" w:hAnsi="Cambria"/>
          <w:lang w:val="cs-CZ"/>
        </w:rPr>
        <w:t xml:space="preserve"> sochařů a jejich výroba zabere až čtyři měsíce. V Praze budou k vidění ve speciálním filmovém provedení a režie </w:t>
      </w:r>
      <w:r w:rsidR="006B1C63">
        <w:rPr>
          <w:rFonts w:ascii="Cambria" w:hAnsi="Cambria"/>
          <w:lang w:val="cs-CZ"/>
        </w:rPr>
        <w:t xml:space="preserve">hvězdné partičky se neujme nikdo jiný než sám legendární režisér Quentin Tarantino. </w:t>
      </w:r>
    </w:p>
    <w:p w:rsidR="006B1C63" w:rsidRDefault="00307484" w:rsidP="006B1C63">
      <w:pPr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Výstavu nebudou narušovat</w:t>
      </w:r>
      <w:r w:rsidR="006B1C63">
        <w:rPr>
          <w:rFonts w:ascii="Cambria" w:hAnsi="Cambria"/>
          <w:lang w:val="cs-CZ"/>
        </w:rPr>
        <w:t xml:space="preserve"> žádné provazy ani jiné překážky. Návštěvníc</w:t>
      </w:r>
      <w:r w:rsidR="00F0515B">
        <w:rPr>
          <w:rFonts w:ascii="Cambria" w:hAnsi="Cambria"/>
          <w:lang w:val="cs-CZ"/>
        </w:rPr>
        <w:t>i</w:t>
      </w:r>
      <w:r w:rsidR="006B1C63">
        <w:rPr>
          <w:rFonts w:ascii="Cambria" w:hAnsi="Cambria"/>
          <w:lang w:val="cs-CZ"/>
        </w:rPr>
        <w:t xml:space="preserve"> se</w:t>
      </w:r>
      <w:r w:rsidR="00714809">
        <w:rPr>
          <w:rFonts w:ascii="Cambria" w:hAnsi="Cambria"/>
          <w:lang w:val="cs-CZ"/>
        </w:rPr>
        <w:t xml:space="preserve"> </w:t>
      </w:r>
      <w:r w:rsidR="006B1C63">
        <w:rPr>
          <w:rFonts w:ascii="Cambria" w:hAnsi="Cambria"/>
          <w:lang w:val="cs-CZ"/>
        </w:rPr>
        <w:t xml:space="preserve">budou moci přiblížit ke svým idolům, </w:t>
      </w:r>
      <w:r w:rsidR="0022123B">
        <w:rPr>
          <w:rFonts w:ascii="Cambria" w:hAnsi="Cambria"/>
          <w:lang w:val="cs-CZ"/>
        </w:rPr>
        <w:t xml:space="preserve">dotknout se jich, </w:t>
      </w:r>
      <w:r w:rsidR="006B1C63">
        <w:rPr>
          <w:rFonts w:ascii="Cambria" w:hAnsi="Cambria"/>
          <w:lang w:val="cs-CZ"/>
        </w:rPr>
        <w:t>vyfotit se s</w:t>
      </w:r>
      <w:r>
        <w:rPr>
          <w:rFonts w:ascii="Cambria" w:hAnsi="Cambria"/>
          <w:lang w:val="cs-CZ"/>
        </w:rPr>
        <w:t> </w:t>
      </w:r>
      <w:r w:rsidR="006B1C63">
        <w:rPr>
          <w:rFonts w:ascii="Cambria" w:hAnsi="Cambria"/>
          <w:lang w:val="cs-CZ"/>
        </w:rPr>
        <w:t>nimi</w:t>
      </w:r>
      <w:r>
        <w:rPr>
          <w:rFonts w:ascii="Cambria" w:hAnsi="Cambria"/>
          <w:lang w:val="cs-CZ"/>
        </w:rPr>
        <w:t xml:space="preserve">, </w:t>
      </w:r>
      <w:r w:rsidR="00C86781">
        <w:rPr>
          <w:rFonts w:ascii="Cambria" w:hAnsi="Cambria"/>
          <w:lang w:val="cs-CZ"/>
        </w:rPr>
        <w:t xml:space="preserve">nebo se </w:t>
      </w:r>
      <w:r w:rsidR="00714809">
        <w:rPr>
          <w:rFonts w:ascii="Cambria" w:hAnsi="Cambria"/>
          <w:lang w:val="cs-CZ"/>
        </w:rPr>
        <w:t xml:space="preserve">třeba </w:t>
      </w:r>
      <w:r w:rsidR="00C86781">
        <w:rPr>
          <w:rFonts w:ascii="Cambria" w:hAnsi="Cambria"/>
          <w:lang w:val="cs-CZ"/>
        </w:rPr>
        <w:t>p</w:t>
      </w:r>
      <w:r w:rsidR="00714809">
        <w:rPr>
          <w:rFonts w:ascii="Cambria" w:hAnsi="Cambria"/>
          <w:lang w:val="cs-CZ"/>
        </w:rPr>
        <w:t>osadit do režisérského křesla a zarežírovat si s</w:t>
      </w:r>
      <w:r w:rsidR="00C86781">
        <w:rPr>
          <w:rFonts w:ascii="Cambria" w:hAnsi="Cambria"/>
          <w:lang w:val="cs-CZ"/>
        </w:rPr>
        <w:t> Tarantinem.</w:t>
      </w:r>
    </w:p>
    <w:p w:rsidR="00C86781" w:rsidRPr="00022536" w:rsidRDefault="00C86781" w:rsidP="006B1C63">
      <w:pPr>
        <w:jc w:val="both"/>
        <w:rPr>
          <w:rFonts w:ascii="Cambria" w:hAnsi="Cambria"/>
          <w:i/>
          <w:lang w:val="cs-CZ"/>
        </w:rPr>
      </w:pPr>
      <w:r>
        <w:rPr>
          <w:rFonts w:ascii="Cambria" w:hAnsi="Cambria"/>
          <w:lang w:val="cs-CZ"/>
        </w:rPr>
        <w:t xml:space="preserve">Madame Tussauds </w:t>
      </w:r>
      <w:r w:rsidR="0022123B">
        <w:rPr>
          <w:rFonts w:ascii="Cambria" w:hAnsi="Cambria"/>
          <w:lang w:val="cs-CZ"/>
        </w:rPr>
        <w:t>věří</w:t>
      </w:r>
      <w:r>
        <w:rPr>
          <w:rFonts w:ascii="Cambria" w:hAnsi="Cambria"/>
          <w:lang w:val="cs-CZ"/>
        </w:rPr>
        <w:t>, že atrakce přiláká jak</w:t>
      </w:r>
      <w:r w:rsidR="0022123B">
        <w:rPr>
          <w:rFonts w:ascii="Cambria" w:hAnsi="Cambria"/>
          <w:lang w:val="cs-CZ"/>
        </w:rPr>
        <w:t xml:space="preserve"> obyvatele</w:t>
      </w:r>
      <w:r w:rsidR="00022536">
        <w:rPr>
          <w:rFonts w:ascii="Cambria" w:hAnsi="Cambria"/>
          <w:lang w:val="cs-CZ"/>
        </w:rPr>
        <w:t xml:space="preserve"> Prahy</w:t>
      </w:r>
      <w:r w:rsidR="0022123B">
        <w:rPr>
          <w:rFonts w:ascii="Cambria" w:hAnsi="Cambria"/>
          <w:lang w:val="cs-CZ"/>
        </w:rPr>
        <w:t xml:space="preserve">, tak turisty. </w:t>
      </w:r>
      <w:r w:rsidRPr="0022123B">
        <w:rPr>
          <w:rFonts w:ascii="Cambria" w:hAnsi="Cambria"/>
          <w:i/>
          <w:lang w:val="cs-CZ"/>
        </w:rPr>
        <w:t>„</w:t>
      </w:r>
      <w:r w:rsidR="00042C24" w:rsidRPr="0022123B">
        <w:rPr>
          <w:rFonts w:ascii="Cambria" w:hAnsi="Cambria"/>
          <w:i/>
          <w:lang w:val="cs-CZ"/>
        </w:rPr>
        <w:t>Pr</w:t>
      </w:r>
      <w:r w:rsidR="0022123B">
        <w:rPr>
          <w:rFonts w:ascii="Cambria" w:hAnsi="Cambria"/>
          <w:i/>
          <w:lang w:val="cs-CZ"/>
        </w:rPr>
        <w:t>aha je pro naše hvězdy přirozenou volbou</w:t>
      </w:r>
      <w:r w:rsidR="00042C24" w:rsidRPr="0022123B">
        <w:rPr>
          <w:rFonts w:ascii="Cambria" w:hAnsi="Cambria"/>
          <w:i/>
          <w:lang w:val="cs-CZ"/>
        </w:rPr>
        <w:t xml:space="preserve">, a to nejen proto, že se tu natáčela celá řada hollywoodských filmů a občas se jí </w:t>
      </w:r>
      <w:r w:rsidR="0022123B">
        <w:rPr>
          <w:rFonts w:ascii="Cambria" w:hAnsi="Cambria"/>
          <w:i/>
          <w:lang w:val="cs-CZ"/>
        </w:rPr>
        <w:t xml:space="preserve">také </w:t>
      </w:r>
      <w:r w:rsidR="00042C24" w:rsidRPr="0022123B">
        <w:rPr>
          <w:rFonts w:ascii="Cambria" w:hAnsi="Cambria"/>
          <w:i/>
          <w:lang w:val="cs-CZ"/>
        </w:rPr>
        <w:t>přezdívá Holl</w:t>
      </w:r>
      <w:r w:rsidR="0022123B">
        <w:rPr>
          <w:rFonts w:ascii="Cambria" w:hAnsi="Cambria"/>
          <w:i/>
          <w:lang w:val="cs-CZ"/>
        </w:rPr>
        <w:t xml:space="preserve">ywood Evropy. Jsme nesmírně zvědaví na zájem lidí a doufáme, že </w:t>
      </w:r>
      <w:r w:rsidR="00022536">
        <w:rPr>
          <w:rFonts w:ascii="Cambria" w:hAnsi="Cambria"/>
          <w:i/>
          <w:lang w:val="cs-CZ"/>
        </w:rPr>
        <w:t xml:space="preserve">časově omezenou expozici v budoucnu vystřídá stálá atrakce a Praha se tak přidá ke stávajícím 15 lokalitám Madame Tussauds po celém světě. Vnímáme Prahu </w:t>
      </w:r>
      <w:r w:rsidR="00042C24" w:rsidRPr="0022123B">
        <w:rPr>
          <w:rFonts w:ascii="Cambria" w:hAnsi="Cambria"/>
          <w:i/>
          <w:lang w:val="cs-CZ"/>
        </w:rPr>
        <w:t>jako bránu pro vstup Madame Tussau</w:t>
      </w:r>
      <w:r w:rsidR="00307484">
        <w:rPr>
          <w:rFonts w:ascii="Cambria" w:hAnsi="Cambria"/>
          <w:i/>
          <w:lang w:val="cs-CZ"/>
        </w:rPr>
        <w:t xml:space="preserve">ds do </w:t>
      </w:r>
      <w:r w:rsidR="00704491">
        <w:rPr>
          <w:rFonts w:ascii="Cambria" w:hAnsi="Cambria"/>
          <w:i/>
          <w:lang w:val="cs-CZ"/>
        </w:rPr>
        <w:t xml:space="preserve">měst </w:t>
      </w:r>
      <w:r w:rsidR="00307484">
        <w:rPr>
          <w:rFonts w:ascii="Cambria" w:hAnsi="Cambria"/>
          <w:i/>
          <w:lang w:val="cs-CZ"/>
        </w:rPr>
        <w:t>střední a </w:t>
      </w:r>
      <w:r w:rsidR="0022123B" w:rsidRPr="0022123B">
        <w:rPr>
          <w:rFonts w:ascii="Cambria" w:hAnsi="Cambria"/>
          <w:i/>
          <w:lang w:val="cs-CZ"/>
        </w:rPr>
        <w:t>východní Evropy,</w:t>
      </w:r>
      <w:r w:rsidR="00042C24" w:rsidRPr="0022123B">
        <w:rPr>
          <w:rFonts w:ascii="Cambria" w:hAnsi="Cambria"/>
          <w:i/>
          <w:lang w:val="cs-CZ"/>
        </w:rPr>
        <w:t>“</w:t>
      </w:r>
      <w:r w:rsidR="0022123B">
        <w:rPr>
          <w:rFonts w:ascii="Cambria" w:hAnsi="Cambria"/>
          <w:lang w:val="cs-CZ"/>
        </w:rPr>
        <w:t xml:space="preserve"> řekla Liz Wells, </w:t>
      </w:r>
      <w:r w:rsidR="00307484">
        <w:rPr>
          <w:rFonts w:ascii="Cambria" w:hAnsi="Cambria"/>
          <w:lang w:val="cs-CZ"/>
        </w:rPr>
        <w:t>globální marketingová ředitelka</w:t>
      </w:r>
      <w:r w:rsidR="0022123B">
        <w:rPr>
          <w:rFonts w:ascii="Cambria" w:hAnsi="Cambria"/>
          <w:lang w:val="cs-CZ"/>
        </w:rPr>
        <w:t xml:space="preserve"> Madame Tussauds.</w:t>
      </w:r>
    </w:p>
    <w:p w:rsidR="00042C24" w:rsidRDefault="00307484" w:rsidP="006B1C63">
      <w:pPr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Na filmovou výstavu se těší také p</w:t>
      </w:r>
      <w:r w:rsidR="00042C24">
        <w:rPr>
          <w:rFonts w:ascii="Cambria" w:hAnsi="Cambria"/>
          <w:lang w:val="cs-CZ"/>
        </w:rPr>
        <w:t xml:space="preserve">rovozní ředitel Muzea voskových figurín v Praze, Ladislav Derner: </w:t>
      </w:r>
      <w:r w:rsidR="00042C24" w:rsidRPr="0022123B">
        <w:rPr>
          <w:rFonts w:ascii="Cambria" w:hAnsi="Cambria"/>
          <w:i/>
          <w:lang w:val="cs-CZ"/>
        </w:rPr>
        <w:t xml:space="preserve">„Jsme nesmírně potěšeni, že tuto speciální výstavu můžeme hostit právě my a věříme, že </w:t>
      </w:r>
      <w:r w:rsidR="0022123B">
        <w:rPr>
          <w:rFonts w:ascii="Cambria" w:hAnsi="Cambria"/>
          <w:i/>
          <w:lang w:val="cs-CZ"/>
        </w:rPr>
        <w:t>návštěvníky zaujme i naše muzeum</w:t>
      </w:r>
      <w:r>
        <w:rPr>
          <w:rFonts w:ascii="Cambria" w:hAnsi="Cambria"/>
          <w:i/>
          <w:lang w:val="cs-CZ"/>
        </w:rPr>
        <w:t>. Je </w:t>
      </w:r>
      <w:r w:rsidR="00042C24" w:rsidRPr="0022123B">
        <w:rPr>
          <w:rFonts w:ascii="Cambria" w:hAnsi="Cambria"/>
          <w:i/>
          <w:lang w:val="cs-CZ"/>
        </w:rPr>
        <w:t>pro nás čest spolupracovat s</w:t>
      </w:r>
      <w:r w:rsidR="00022536">
        <w:rPr>
          <w:rFonts w:ascii="Cambria" w:hAnsi="Cambria"/>
          <w:i/>
          <w:lang w:val="cs-CZ"/>
        </w:rPr>
        <w:t> těmi nejlepšími</w:t>
      </w:r>
      <w:r w:rsidR="00042C24" w:rsidRPr="0022123B">
        <w:rPr>
          <w:rFonts w:ascii="Cambria" w:hAnsi="Cambria"/>
          <w:i/>
          <w:lang w:val="cs-CZ"/>
        </w:rPr>
        <w:t xml:space="preserve"> v oboru, </w:t>
      </w:r>
      <w:r w:rsidR="0022123B">
        <w:rPr>
          <w:rFonts w:ascii="Cambria" w:hAnsi="Cambria"/>
          <w:i/>
          <w:lang w:val="cs-CZ"/>
        </w:rPr>
        <w:t>jejich</w:t>
      </w:r>
      <w:r w:rsidR="00022536">
        <w:rPr>
          <w:rFonts w:ascii="Cambria" w:hAnsi="Cambria"/>
          <w:i/>
          <w:lang w:val="cs-CZ"/>
        </w:rPr>
        <w:t>ž</w:t>
      </w:r>
      <w:r w:rsidR="0022123B">
        <w:rPr>
          <w:rFonts w:ascii="Cambria" w:hAnsi="Cambria"/>
          <w:i/>
          <w:lang w:val="cs-CZ"/>
        </w:rPr>
        <w:t xml:space="preserve"> dovednosti a zkušenosti s vytvářením mimořádně vydařených </w:t>
      </w:r>
      <w:r>
        <w:rPr>
          <w:rFonts w:ascii="Cambria" w:hAnsi="Cambria"/>
          <w:i/>
          <w:lang w:val="cs-CZ"/>
        </w:rPr>
        <w:t>realistických</w:t>
      </w:r>
      <w:r w:rsidR="00BF6511">
        <w:rPr>
          <w:rFonts w:ascii="Cambria" w:hAnsi="Cambria"/>
          <w:i/>
          <w:lang w:val="cs-CZ"/>
        </w:rPr>
        <w:t xml:space="preserve"> voskových</w:t>
      </w:r>
      <w:r w:rsidR="0022123B">
        <w:rPr>
          <w:rFonts w:ascii="Cambria" w:hAnsi="Cambria"/>
          <w:i/>
          <w:lang w:val="cs-CZ"/>
        </w:rPr>
        <w:t xml:space="preserve"> soch skutečně nemají konkurenci</w:t>
      </w:r>
      <w:r w:rsidR="00042C24" w:rsidRPr="0022123B">
        <w:rPr>
          <w:rFonts w:ascii="Cambria" w:hAnsi="Cambria"/>
          <w:i/>
          <w:lang w:val="cs-CZ"/>
        </w:rPr>
        <w:t xml:space="preserve">. Těšíme se, </w:t>
      </w:r>
      <w:r w:rsidR="0022123B">
        <w:rPr>
          <w:rFonts w:ascii="Cambria" w:hAnsi="Cambria"/>
          <w:i/>
          <w:lang w:val="cs-CZ"/>
        </w:rPr>
        <w:t>až</w:t>
      </w:r>
      <w:r w:rsidR="00042C24" w:rsidRPr="0022123B">
        <w:rPr>
          <w:rFonts w:ascii="Cambria" w:hAnsi="Cambria"/>
          <w:i/>
          <w:lang w:val="cs-CZ"/>
        </w:rPr>
        <w:t xml:space="preserve"> v našem muzeu př</w:t>
      </w:r>
      <w:r w:rsidR="0022123B">
        <w:rPr>
          <w:rFonts w:ascii="Cambria" w:hAnsi="Cambria"/>
          <w:i/>
          <w:lang w:val="cs-CZ"/>
        </w:rPr>
        <w:t>ivítáme hollyw</w:t>
      </w:r>
      <w:r w:rsidR="00042C24" w:rsidRPr="0022123B">
        <w:rPr>
          <w:rFonts w:ascii="Cambria" w:hAnsi="Cambria"/>
          <w:i/>
          <w:lang w:val="cs-CZ"/>
        </w:rPr>
        <w:t>oodské celebrity a věříme, že to bude začátek skv</w:t>
      </w:r>
      <w:r>
        <w:rPr>
          <w:rFonts w:ascii="Cambria" w:hAnsi="Cambria"/>
          <w:i/>
          <w:lang w:val="cs-CZ"/>
        </w:rPr>
        <w:t>ě</w:t>
      </w:r>
      <w:r w:rsidR="00042C24" w:rsidRPr="0022123B">
        <w:rPr>
          <w:rFonts w:ascii="Cambria" w:hAnsi="Cambria"/>
          <w:i/>
          <w:lang w:val="cs-CZ"/>
        </w:rPr>
        <w:t>lého partnerství.“</w:t>
      </w:r>
    </w:p>
    <w:p w:rsidR="00042C24" w:rsidRDefault="00042C24" w:rsidP="006B1C63">
      <w:pPr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lastRenderedPageBreak/>
        <w:t xml:space="preserve">Speciální </w:t>
      </w:r>
      <w:r w:rsidR="00307484">
        <w:rPr>
          <w:rFonts w:ascii="Cambria" w:hAnsi="Cambria"/>
          <w:lang w:val="cs-CZ"/>
        </w:rPr>
        <w:t xml:space="preserve">filmová </w:t>
      </w:r>
      <w:r>
        <w:rPr>
          <w:rFonts w:ascii="Cambria" w:hAnsi="Cambria"/>
          <w:lang w:val="cs-CZ"/>
        </w:rPr>
        <w:t xml:space="preserve">výstava Madame Tussauds bude otevřena </w:t>
      </w:r>
      <w:r w:rsidR="00A93782">
        <w:rPr>
          <w:rFonts w:ascii="Cambria" w:hAnsi="Cambria"/>
          <w:lang w:val="cs-CZ"/>
        </w:rPr>
        <w:t>od pátku</w:t>
      </w:r>
      <w:r>
        <w:rPr>
          <w:rFonts w:ascii="Cambria" w:hAnsi="Cambria"/>
          <w:lang w:val="cs-CZ"/>
        </w:rPr>
        <w:t xml:space="preserve"> 11. dubna a zůstane přístupná minimálně do října 2014. Vstup </w:t>
      </w:r>
      <w:r w:rsidR="0022123B">
        <w:rPr>
          <w:rFonts w:ascii="Cambria" w:hAnsi="Cambria"/>
          <w:lang w:val="cs-CZ"/>
        </w:rPr>
        <w:t xml:space="preserve">na ni </w:t>
      </w:r>
      <w:r w:rsidR="00A93782">
        <w:rPr>
          <w:rFonts w:ascii="Cambria" w:hAnsi="Cambria"/>
          <w:lang w:val="cs-CZ"/>
        </w:rPr>
        <w:t>bude</w:t>
      </w:r>
      <w:r>
        <w:rPr>
          <w:rFonts w:ascii="Cambria" w:hAnsi="Cambria"/>
          <w:lang w:val="cs-CZ"/>
        </w:rPr>
        <w:t xml:space="preserve"> součástí prohlídky Muzea voskových figurín Praha a činí 160 Kč pro dospělého a 100 Kč pro děti. </w:t>
      </w:r>
    </w:p>
    <w:p w:rsidR="00042C24" w:rsidRDefault="00307484" w:rsidP="00307484">
      <w:pPr>
        <w:jc w:val="center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***</w:t>
      </w:r>
    </w:p>
    <w:p w:rsidR="00307484" w:rsidRDefault="00307484" w:rsidP="00A93782">
      <w:pPr>
        <w:spacing w:after="0"/>
        <w:rPr>
          <w:rFonts w:ascii="Cambria" w:hAnsi="Cambria"/>
          <w:b/>
          <w:lang w:val="cs-CZ"/>
        </w:rPr>
      </w:pPr>
    </w:p>
    <w:p w:rsidR="00042C24" w:rsidRPr="00545D3B" w:rsidRDefault="00042C24" w:rsidP="00A93782">
      <w:pPr>
        <w:spacing w:after="0"/>
        <w:rPr>
          <w:rFonts w:ascii="Cambria" w:hAnsi="Cambria"/>
          <w:b/>
          <w:lang w:val="cs-CZ"/>
        </w:rPr>
      </w:pPr>
      <w:r w:rsidRPr="00545D3B">
        <w:rPr>
          <w:rFonts w:ascii="Cambria" w:hAnsi="Cambria"/>
          <w:b/>
          <w:lang w:val="cs-CZ"/>
        </w:rPr>
        <w:t>O Madame Tussauds</w:t>
      </w:r>
    </w:p>
    <w:p w:rsidR="00A93782" w:rsidRPr="00545D3B" w:rsidRDefault="00A93782" w:rsidP="00A93782">
      <w:pPr>
        <w:jc w:val="both"/>
        <w:rPr>
          <w:rFonts w:ascii="Cambria" w:hAnsi="Cambria"/>
          <w:sz w:val="20"/>
          <w:lang w:val="cs-CZ"/>
        </w:rPr>
      </w:pPr>
      <w:r>
        <w:rPr>
          <w:rFonts w:ascii="Cambria" w:hAnsi="Cambria"/>
          <w:sz w:val="20"/>
          <w:lang w:val="cs-CZ"/>
        </w:rPr>
        <w:t>M</w:t>
      </w:r>
      <w:r w:rsidR="00042C24" w:rsidRPr="00545D3B">
        <w:rPr>
          <w:rFonts w:ascii="Cambria" w:hAnsi="Cambria"/>
          <w:sz w:val="20"/>
          <w:lang w:val="cs-CZ"/>
        </w:rPr>
        <w:t xml:space="preserve">adame Tussauds má své </w:t>
      </w:r>
      <w:r>
        <w:rPr>
          <w:rFonts w:ascii="Cambria" w:hAnsi="Cambria"/>
          <w:sz w:val="20"/>
          <w:lang w:val="cs-CZ"/>
        </w:rPr>
        <w:t>pobočky</w:t>
      </w:r>
      <w:r w:rsidR="00042C24" w:rsidRPr="00545D3B">
        <w:rPr>
          <w:rFonts w:ascii="Cambria" w:hAnsi="Cambria"/>
          <w:sz w:val="20"/>
          <w:lang w:val="cs-CZ"/>
        </w:rPr>
        <w:t xml:space="preserve"> v Londýně, New Yorku, Las Vegas, Hollywoodu, Berlíně, Amsterdamu, Hong Kongu, Šanghaji, Blackpoolu, Wu-chanu, Washingtonu D</w:t>
      </w:r>
      <w:r>
        <w:rPr>
          <w:rFonts w:ascii="Cambria" w:hAnsi="Cambria"/>
          <w:sz w:val="20"/>
          <w:lang w:val="cs-CZ"/>
        </w:rPr>
        <w:t>.</w:t>
      </w:r>
      <w:r w:rsidR="00042C24" w:rsidRPr="00545D3B">
        <w:rPr>
          <w:rFonts w:ascii="Cambria" w:hAnsi="Cambria"/>
          <w:sz w:val="20"/>
          <w:lang w:val="cs-CZ"/>
        </w:rPr>
        <w:t>C</w:t>
      </w:r>
      <w:r>
        <w:rPr>
          <w:rFonts w:ascii="Cambria" w:hAnsi="Cambria"/>
          <w:sz w:val="20"/>
          <w:lang w:val="cs-CZ"/>
        </w:rPr>
        <w:t>.</w:t>
      </w:r>
      <w:r w:rsidR="00042C24" w:rsidRPr="00545D3B">
        <w:rPr>
          <w:rFonts w:ascii="Cambria" w:hAnsi="Cambria"/>
          <w:sz w:val="20"/>
          <w:lang w:val="cs-CZ"/>
        </w:rPr>
        <w:t xml:space="preserve">, Bangkoku, Sydney, Tokiu a Vídni. V následujících 12 měsících </w:t>
      </w:r>
      <w:r>
        <w:rPr>
          <w:rFonts w:ascii="Cambria" w:hAnsi="Cambria"/>
          <w:sz w:val="20"/>
          <w:lang w:val="cs-CZ"/>
        </w:rPr>
        <w:t>budou postupně otevřeny</w:t>
      </w:r>
      <w:r w:rsidR="00042C24" w:rsidRPr="00545D3B">
        <w:rPr>
          <w:rFonts w:ascii="Cambria" w:hAnsi="Cambria"/>
          <w:sz w:val="20"/>
          <w:lang w:val="cs-CZ"/>
        </w:rPr>
        <w:t xml:space="preserve"> ještě atrakce v Pekingu,</w:t>
      </w:r>
      <w:r>
        <w:rPr>
          <w:rFonts w:ascii="Cambria" w:hAnsi="Cambria"/>
          <w:sz w:val="20"/>
          <w:lang w:val="cs-CZ"/>
        </w:rPr>
        <w:t xml:space="preserve"> San Franciscu, Singapuru a </w:t>
      </w:r>
      <w:r w:rsidR="00042C24" w:rsidRPr="00545D3B">
        <w:rPr>
          <w:rFonts w:ascii="Cambria" w:hAnsi="Cambria"/>
          <w:sz w:val="20"/>
          <w:lang w:val="cs-CZ"/>
        </w:rPr>
        <w:t xml:space="preserve">Orlandu. </w:t>
      </w:r>
      <w:r>
        <w:rPr>
          <w:rFonts w:ascii="Cambria" w:hAnsi="Cambria"/>
          <w:sz w:val="20"/>
          <w:lang w:val="cs-CZ"/>
        </w:rPr>
        <w:t>Atrakce Madame Tussauds jsou založeny</w:t>
      </w:r>
      <w:r w:rsidR="00545D3B" w:rsidRPr="00545D3B">
        <w:rPr>
          <w:rFonts w:ascii="Cambria" w:hAnsi="Cambria"/>
          <w:sz w:val="20"/>
          <w:lang w:val="cs-CZ"/>
        </w:rPr>
        <w:t xml:space="preserve"> na </w:t>
      </w:r>
      <w:r>
        <w:rPr>
          <w:rFonts w:ascii="Cambria" w:hAnsi="Cambria"/>
          <w:sz w:val="20"/>
          <w:lang w:val="cs-CZ"/>
        </w:rPr>
        <w:t xml:space="preserve">interaktivitě návštěvníků s </w:t>
      </w:r>
      <w:r w:rsidR="00545D3B" w:rsidRPr="00545D3B">
        <w:rPr>
          <w:rFonts w:ascii="Cambria" w:hAnsi="Cambria"/>
          <w:sz w:val="20"/>
          <w:lang w:val="cs-CZ"/>
        </w:rPr>
        <w:t>vysoce realistický</w:t>
      </w:r>
      <w:r>
        <w:rPr>
          <w:rFonts w:ascii="Cambria" w:hAnsi="Cambria"/>
          <w:sz w:val="20"/>
          <w:lang w:val="cs-CZ"/>
        </w:rPr>
        <w:t>mi</w:t>
      </w:r>
      <w:r w:rsidR="00545D3B" w:rsidRPr="00545D3B">
        <w:rPr>
          <w:rFonts w:ascii="Cambria" w:hAnsi="Cambria"/>
          <w:sz w:val="20"/>
          <w:lang w:val="cs-CZ"/>
        </w:rPr>
        <w:t xml:space="preserve"> voskový</w:t>
      </w:r>
      <w:r>
        <w:rPr>
          <w:rFonts w:ascii="Cambria" w:hAnsi="Cambria"/>
          <w:sz w:val="20"/>
          <w:lang w:val="cs-CZ"/>
        </w:rPr>
        <w:t>mi</w:t>
      </w:r>
      <w:r w:rsidR="00545D3B" w:rsidRPr="00545D3B">
        <w:rPr>
          <w:rFonts w:ascii="Cambria" w:hAnsi="Cambria"/>
          <w:sz w:val="20"/>
          <w:lang w:val="cs-CZ"/>
        </w:rPr>
        <w:t xml:space="preserve"> figurín</w:t>
      </w:r>
      <w:r>
        <w:rPr>
          <w:rFonts w:ascii="Cambria" w:hAnsi="Cambria"/>
          <w:sz w:val="20"/>
          <w:lang w:val="cs-CZ"/>
        </w:rPr>
        <w:t>ami</w:t>
      </w:r>
      <w:r w:rsidR="00545D3B" w:rsidRPr="00545D3B">
        <w:rPr>
          <w:rFonts w:ascii="Cambria" w:hAnsi="Cambria"/>
          <w:sz w:val="20"/>
          <w:lang w:val="cs-CZ"/>
        </w:rPr>
        <w:t xml:space="preserve"> nejslavnějších lidí světa</w:t>
      </w:r>
      <w:r>
        <w:rPr>
          <w:rFonts w:ascii="Cambria" w:hAnsi="Cambria"/>
          <w:sz w:val="20"/>
          <w:lang w:val="cs-CZ"/>
        </w:rPr>
        <w:t>.</w:t>
      </w:r>
    </w:p>
    <w:p w:rsidR="00545D3B" w:rsidRPr="00545D3B" w:rsidRDefault="00545D3B" w:rsidP="00545D3B">
      <w:pPr>
        <w:jc w:val="both"/>
        <w:rPr>
          <w:rFonts w:ascii="Cambria" w:hAnsi="Cambria"/>
          <w:sz w:val="20"/>
          <w:lang w:val="cs-CZ"/>
        </w:rPr>
      </w:pPr>
      <w:r w:rsidRPr="00545D3B">
        <w:rPr>
          <w:rFonts w:ascii="Cambria" w:hAnsi="Cambria"/>
          <w:sz w:val="20"/>
          <w:lang w:val="cs-CZ"/>
        </w:rPr>
        <w:t xml:space="preserve">Madame Tussauds Studios se základnou v Londýně se </w:t>
      </w:r>
      <w:r w:rsidR="00A93782">
        <w:rPr>
          <w:rFonts w:ascii="Cambria" w:hAnsi="Cambria"/>
          <w:sz w:val="20"/>
          <w:lang w:val="cs-CZ"/>
        </w:rPr>
        <w:t xml:space="preserve">věnují výrobě voskových figurín již přes 150 let. Výroba jednoho mistrovského díla </w:t>
      </w:r>
      <w:r w:rsidRPr="00545D3B">
        <w:rPr>
          <w:rFonts w:ascii="Cambria" w:hAnsi="Cambria"/>
          <w:sz w:val="20"/>
          <w:lang w:val="cs-CZ"/>
        </w:rPr>
        <w:t xml:space="preserve">zaměstná 20 </w:t>
      </w:r>
      <w:r w:rsidR="00A93782">
        <w:rPr>
          <w:rFonts w:ascii="Cambria" w:hAnsi="Cambria"/>
          <w:sz w:val="20"/>
          <w:lang w:val="cs-CZ"/>
        </w:rPr>
        <w:t xml:space="preserve">zkušených </w:t>
      </w:r>
      <w:r w:rsidRPr="00545D3B">
        <w:rPr>
          <w:rFonts w:ascii="Cambria" w:hAnsi="Cambria"/>
          <w:sz w:val="20"/>
          <w:lang w:val="cs-CZ"/>
        </w:rPr>
        <w:t xml:space="preserve">sochařů na dobu </w:t>
      </w:r>
      <w:r w:rsidR="00BF6511">
        <w:rPr>
          <w:rFonts w:ascii="Cambria" w:hAnsi="Cambria"/>
          <w:sz w:val="20"/>
          <w:lang w:val="cs-CZ"/>
        </w:rPr>
        <w:t xml:space="preserve">až </w:t>
      </w:r>
      <w:r w:rsidRPr="00545D3B">
        <w:rPr>
          <w:rFonts w:ascii="Cambria" w:hAnsi="Cambria"/>
          <w:sz w:val="20"/>
          <w:lang w:val="cs-CZ"/>
        </w:rPr>
        <w:t xml:space="preserve">čtyř měsíců.  </w:t>
      </w:r>
      <w:r w:rsidR="00BF6511">
        <w:rPr>
          <w:rFonts w:ascii="Cambria" w:hAnsi="Cambria"/>
          <w:sz w:val="20"/>
          <w:lang w:val="cs-CZ"/>
        </w:rPr>
        <w:t>Během modelování soch je</w:t>
      </w:r>
      <w:r w:rsidRPr="00545D3B">
        <w:rPr>
          <w:rFonts w:ascii="Cambria" w:hAnsi="Cambria"/>
          <w:sz w:val="20"/>
          <w:lang w:val="cs-CZ"/>
        </w:rPr>
        <w:t xml:space="preserve"> použito přes 500 </w:t>
      </w:r>
      <w:r w:rsidR="00A93782">
        <w:rPr>
          <w:rFonts w:ascii="Cambria" w:hAnsi="Cambria"/>
          <w:sz w:val="20"/>
          <w:lang w:val="cs-CZ"/>
        </w:rPr>
        <w:t xml:space="preserve">reálných </w:t>
      </w:r>
      <w:r w:rsidRPr="00545D3B">
        <w:rPr>
          <w:rFonts w:ascii="Cambria" w:hAnsi="Cambria"/>
          <w:sz w:val="20"/>
          <w:lang w:val="cs-CZ"/>
        </w:rPr>
        <w:t xml:space="preserve">tělesných rozměrů, skutečné vlasy jsou </w:t>
      </w:r>
      <w:r w:rsidR="00BF6511">
        <w:rPr>
          <w:rFonts w:ascii="Cambria" w:hAnsi="Cambria"/>
          <w:sz w:val="20"/>
          <w:lang w:val="cs-CZ"/>
        </w:rPr>
        <w:t xml:space="preserve">figurínám </w:t>
      </w:r>
      <w:r w:rsidRPr="00545D3B">
        <w:rPr>
          <w:rFonts w:ascii="Cambria" w:hAnsi="Cambria"/>
          <w:sz w:val="20"/>
          <w:lang w:val="cs-CZ"/>
        </w:rPr>
        <w:t xml:space="preserve">připevňovány jeden po druhém a pro </w:t>
      </w:r>
      <w:r w:rsidR="00BF6511">
        <w:rPr>
          <w:rFonts w:ascii="Cambria" w:hAnsi="Cambria"/>
          <w:sz w:val="20"/>
          <w:lang w:val="cs-CZ"/>
        </w:rPr>
        <w:t>docílení</w:t>
      </w:r>
      <w:r w:rsidRPr="00545D3B">
        <w:rPr>
          <w:rFonts w:ascii="Cambria" w:hAnsi="Cambria"/>
          <w:sz w:val="20"/>
          <w:lang w:val="cs-CZ"/>
        </w:rPr>
        <w:t xml:space="preserve"> co nejpřirozenějšího tónu pleti je potřeba několik vrstev nátěru</w:t>
      </w:r>
      <w:r w:rsidR="00A93782">
        <w:rPr>
          <w:rFonts w:ascii="Cambria" w:hAnsi="Cambria"/>
          <w:sz w:val="20"/>
          <w:lang w:val="cs-CZ"/>
        </w:rPr>
        <w:t xml:space="preserve"> a </w:t>
      </w:r>
      <w:r w:rsidR="00BF6511">
        <w:rPr>
          <w:rFonts w:ascii="Cambria" w:hAnsi="Cambria"/>
          <w:sz w:val="20"/>
          <w:lang w:val="cs-CZ"/>
        </w:rPr>
        <w:t xml:space="preserve">speciálního </w:t>
      </w:r>
      <w:r w:rsidR="00A93782">
        <w:rPr>
          <w:rFonts w:ascii="Cambria" w:hAnsi="Cambria"/>
          <w:sz w:val="20"/>
          <w:lang w:val="cs-CZ"/>
        </w:rPr>
        <w:t>tónování</w:t>
      </w:r>
      <w:r w:rsidRPr="00545D3B">
        <w:rPr>
          <w:rFonts w:ascii="Cambria" w:hAnsi="Cambria"/>
          <w:sz w:val="20"/>
          <w:lang w:val="cs-CZ"/>
        </w:rPr>
        <w:t xml:space="preserve">. To vše za účelem co nejvěrnějšího </w:t>
      </w:r>
      <w:r w:rsidR="00BF6511">
        <w:rPr>
          <w:rFonts w:ascii="Cambria" w:hAnsi="Cambria"/>
          <w:sz w:val="20"/>
          <w:lang w:val="cs-CZ"/>
        </w:rPr>
        <w:t>ztvárnění slavných osobností</w:t>
      </w:r>
      <w:r w:rsidR="00A93782">
        <w:rPr>
          <w:rFonts w:ascii="Cambria" w:hAnsi="Cambria"/>
          <w:sz w:val="20"/>
          <w:lang w:val="cs-CZ"/>
        </w:rPr>
        <w:t>, kterým je značka Madame Tussauds proslulá už po dvě století.</w:t>
      </w:r>
    </w:p>
    <w:p w:rsidR="00545D3B" w:rsidRPr="00545D3B" w:rsidRDefault="00A93782" w:rsidP="00545D3B">
      <w:pPr>
        <w:jc w:val="both"/>
        <w:rPr>
          <w:rFonts w:ascii="Cambria" w:hAnsi="Cambria"/>
          <w:sz w:val="20"/>
          <w:lang w:val="cs-CZ"/>
        </w:rPr>
      </w:pPr>
      <w:r>
        <w:rPr>
          <w:rFonts w:ascii="Cambria" w:hAnsi="Cambria"/>
          <w:sz w:val="20"/>
          <w:lang w:val="cs-CZ"/>
        </w:rPr>
        <w:t>U</w:t>
      </w:r>
      <w:r w:rsidR="00545D3B" w:rsidRPr="00545D3B">
        <w:rPr>
          <w:rFonts w:ascii="Cambria" w:hAnsi="Cambria"/>
          <w:sz w:val="20"/>
          <w:lang w:val="cs-CZ"/>
        </w:rPr>
        <w:t xml:space="preserve"> Madame Tussauds nenajdete žádné provazy ani překážky. Návštěvnící se mohou soch dotýkat, fotit se</w:t>
      </w:r>
      <w:r>
        <w:rPr>
          <w:rFonts w:ascii="Cambria" w:hAnsi="Cambria"/>
          <w:sz w:val="20"/>
          <w:lang w:val="cs-CZ"/>
        </w:rPr>
        <w:t xml:space="preserve"> v jejich blízkosti</w:t>
      </w:r>
      <w:r w:rsidR="00545D3B" w:rsidRPr="00545D3B">
        <w:rPr>
          <w:rFonts w:ascii="Cambria" w:hAnsi="Cambria"/>
          <w:sz w:val="20"/>
          <w:lang w:val="cs-CZ"/>
        </w:rPr>
        <w:t xml:space="preserve"> a „komunikovat</w:t>
      </w:r>
      <w:r>
        <w:rPr>
          <w:rFonts w:ascii="Cambria" w:hAnsi="Cambria"/>
          <w:sz w:val="20"/>
          <w:lang w:val="cs-CZ"/>
        </w:rPr>
        <w:t>“</w:t>
      </w:r>
      <w:r w:rsidR="00545D3B" w:rsidRPr="00545D3B">
        <w:rPr>
          <w:rFonts w:ascii="Cambria" w:hAnsi="Cambria"/>
          <w:sz w:val="20"/>
          <w:lang w:val="cs-CZ"/>
        </w:rPr>
        <w:t xml:space="preserve"> s nimi. Ať už se jedná o rande s Georgem Clooneym či o fotbal s Davidem Beckhamem, v Madame </w:t>
      </w:r>
      <w:r>
        <w:rPr>
          <w:rFonts w:ascii="Cambria" w:hAnsi="Cambria"/>
          <w:sz w:val="20"/>
          <w:lang w:val="cs-CZ"/>
        </w:rPr>
        <w:t>Tussauds je to možné!</w:t>
      </w:r>
    </w:p>
    <w:p w:rsidR="00981494" w:rsidRDefault="00545D3B" w:rsidP="00545D3B">
      <w:pPr>
        <w:jc w:val="both"/>
        <w:rPr>
          <w:rFonts w:ascii="Cambria" w:hAnsi="Cambria"/>
          <w:sz w:val="20"/>
          <w:lang w:val="cs-CZ"/>
        </w:rPr>
      </w:pPr>
      <w:r w:rsidRPr="00545D3B">
        <w:rPr>
          <w:rFonts w:ascii="Cambria" w:hAnsi="Cambria"/>
          <w:sz w:val="20"/>
          <w:lang w:val="cs-CZ"/>
        </w:rPr>
        <w:t xml:space="preserve">Madame Tussauds funguje jako barometr slávy – výběr osobností ukazuje, kdo nejvíce ovlivňuje naši kulturu a životy. </w:t>
      </w:r>
    </w:p>
    <w:p w:rsidR="00BF6511" w:rsidRDefault="00BF6511" w:rsidP="00545D3B">
      <w:pPr>
        <w:jc w:val="both"/>
        <w:rPr>
          <w:rFonts w:ascii="Cambria" w:hAnsi="Cambria"/>
          <w:sz w:val="20"/>
          <w:lang w:val="cs-CZ"/>
        </w:rPr>
      </w:pPr>
    </w:p>
    <w:p w:rsidR="00545D3B" w:rsidRPr="00545D3B" w:rsidRDefault="00545D3B" w:rsidP="00981494">
      <w:pPr>
        <w:spacing w:after="0"/>
        <w:rPr>
          <w:rFonts w:ascii="Cambria" w:hAnsi="Cambria"/>
          <w:b/>
          <w:lang w:val="cs-CZ"/>
        </w:rPr>
      </w:pPr>
      <w:r w:rsidRPr="00545D3B">
        <w:rPr>
          <w:rFonts w:ascii="Cambria" w:hAnsi="Cambria"/>
          <w:b/>
          <w:lang w:val="cs-CZ"/>
        </w:rPr>
        <w:t>O Muzeu voskových figurín Praha</w:t>
      </w:r>
    </w:p>
    <w:p w:rsidR="00981494" w:rsidRDefault="00545D3B" w:rsidP="00BF6511">
      <w:pPr>
        <w:spacing w:after="0"/>
        <w:jc w:val="both"/>
        <w:rPr>
          <w:rFonts w:ascii="Cambria" w:hAnsi="Cambria"/>
          <w:sz w:val="20"/>
          <w:lang w:val="cs-CZ"/>
        </w:rPr>
      </w:pPr>
      <w:r w:rsidRPr="00981494">
        <w:rPr>
          <w:rFonts w:ascii="Cambria" w:hAnsi="Cambria"/>
          <w:sz w:val="20"/>
          <w:lang w:val="cs-CZ"/>
        </w:rPr>
        <w:t>Muzeum voskových figurín</w:t>
      </w:r>
      <w:r>
        <w:rPr>
          <w:rFonts w:ascii="Cambria" w:hAnsi="Cambria"/>
          <w:sz w:val="20"/>
          <w:lang w:val="cs-CZ"/>
        </w:rPr>
        <w:t xml:space="preserve"> Praha bylo otevřeno před dvaceti lety. V současné </w:t>
      </w:r>
      <w:r w:rsidR="00981494">
        <w:rPr>
          <w:rFonts w:ascii="Cambria" w:hAnsi="Cambria"/>
          <w:sz w:val="20"/>
          <w:lang w:val="cs-CZ"/>
        </w:rPr>
        <w:t>době jso</w:t>
      </w:r>
      <w:r>
        <w:rPr>
          <w:rFonts w:ascii="Cambria" w:hAnsi="Cambria"/>
          <w:sz w:val="20"/>
          <w:lang w:val="cs-CZ"/>
        </w:rPr>
        <w:t>u v České republice tři muzea – v Praze, na Karlštejně a v Českém Krumlově. Dvě menší muzea se zaměřují především na postavy z české historie, v </w:t>
      </w:r>
      <w:r w:rsidR="00BF6511">
        <w:rPr>
          <w:rFonts w:ascii="Cambria" w:hAnsi="Cambria"/>
          <w:sz w:val="20"/>
          <w:lang w:val="cs-CZ"/>
        </w:rPr>
        <w:t xml:space="preserve"> </w:t>
      </w:r>
      <w:r>
        <w:rPr>
          <w:rFonts w:ascii="Cambria" w:hAnsi="Cambria"/>
          <w:sz w:val="20"/>
          <w:lang w:val="cs-CZ"/>
        </w:rPr>
        <w:t xml:space="preserve">Praze </w:t>
      </w:r>
      <w:r w:rsidR="00BF6511">
        <w:rPr>
          <w:rFonts w:ascii="Cambria" w:hAnsi="Cambria"/>
          <w:sz w:val="20"/>
          <w:lang w:val="cs-CZ"/>
        </w:rPr>
        <w:t xml:space="preserve">pak </w:t>
      </w:r>
      <w:r>
        <w:rPr>
          <w:rFonts w:ascii="Cambria" w:hAnsi="Cambria"/>
          <w:sz w:val="20"/>
          <w:lang w:val="cs-CZ"/>
        </w:rPr>
        <w:t>návštěvnící najdou slavné osobnosti české i světové kultur</w:t>
      </w:r>
      <w:r w:rsidR="007542E0">
        <w:rPr>
          <w:rFonts w:ascii="Cambria" w:hAnsi="Cambria"/>
          <w:sz w:val="20"/>
          <w:lang w:val="cs-CZ"/>
        </w:rPr>
        <w:t>y. Na jednotlivých sochách pracuje český tým</w:t>
      </w:r>
      <w:r w:rsidR="003542A6">
        <w:rPr>
          <w:rFonts w:ascii="Cambria" w:hAnsi="Cambria"/>
          <w:sz w:val="20"/>
          <w:lang w:val="cs-CZ"/>
        </w:rPr>
        <w:t xml:space="preserve"> s</w:t>
      </w:r>
      <w:r w:rsidR="007542E0">
        <w:rPr>
          <w:rFonts w:ascii="Cambria" w:hAnsi="Cambria"/>
          <w:sz w:val="20"/>
          <w:lang w:val="cs-CZ"/>
        </w:rPr>
        <w:t xml:space="preserve"> více než 20 sochař</w:t>
      </w:r>
      <w:r w:rsidR="003542A6">
        <w:rPr>
          <w:rFonts w:ascii="Cambria" w:hAnsi="Cambria"/>
          <w:sz w:val="20"/>
          <w:lang w:val="cs-CZ"/>
        </w:rPr>
        <w:t>i</w:t>
      </w:r>
      <w:r w:rsidR="007542E0">
        <w:rPr>
          <w:rFonts w:ascii="Cambria" w:hAnsi="Cambria"/>
          <w:sz w:val="20"/>
          <w:lang w:val="cs-CZ"/>
        </w:rPr>
        <w:t>, návrhář</w:t>
      </w:r>
      <w:r w:rsidR="003542A6">
        <w:rPr>
          <w:rFonts w:ascii="Cambria" w:hAnsi="Cambria"/>
          <w:sz w:val="20"/>
          <w:lang w:val="cs-CZ"/>
        </w:rPr>
        <w:t>i</w:t>
      </w:r>
      <w:r w:rsidR="007542E0">
        <w:rPr>
          <w:rFonts w:ascii="Cambria" w:hAnsi="Cambria"/>
          <w:sz w:val="20"/>
          <w:lang w:val="cs-CZ"/>
        </w:rPr>
        <w:t xml:space="preserve"> a kostymér</w:t>
      </w:r>
      <w:r w:rsidR="003542A6">
        <w:rPr>
          <w:rFonts w:ascii="Cambria" w:hAnsi="Cambria"/>
          <w:sz w:val="20"/>
          <w:lang w:val="cs-CZ"/>
        </w:rPr>
        <w:t>y</w:t>
      </w:r>
      <w:r w:rsidR="007542E0">
        <w:rPr>
          <w:rFonts w:ascii="Cambria" w:hAnsi="Cambria"/>
          <w:sz w:val="20"/>
          <w:lang w:val="cs-CZ"/>
        </w:rPr>
        <w:t xml:space="preserve">. Jednotlivé osobnosti jsou zobrazovány v dobových výjevech, což </w:t>
      </w:r>
      <w:r w:rsidR="00BF6511">
        <w:rPr>
          <w:rFonts w:ascii="Cambria" w:hAnsi="Cambria"/>
          <w:sz w:val="20"/>
          <w:lang w:val="cs-CZ"/>
        </w:rPr>
        <w:t>lidem</w:t>
      </w:r>
      <w:r w:rsidR="007542E0">
        <w:rPr>
          <w:rFonts w:ascii="Cambria" w:hAnsi="Cambria"/>
          <w:sz w:val="20"/>
          <w:lang w:val="cs-CZ"/>
        </w:rPr>
        <w:t xml:space="preserve"> umožní </w:t>
      </w:r>
      <w:r w:rsidR="00BF6511">
        <w:rPr>
          <w:rFonts w:ascii="Cambria" w:hAnsi="Cambria"/>
          <w:sz w:val="20"/>
          <w:lang w:val="cs-CZ"/>
        </w:rPr>
        <w:t xml:space="preserve">navštívit </w:t>
      </w:r>
      <w:r w:rsidR="007542E0">
        <w:rPr>
          <w:rFonts w:ascii="Cambria" w:hAnsi="Cambria"/>
          <w:sz w:val="20"/>
          <w:lang w:val="cs-CZ"/>
        </w:rPr>
        <w:t xml:space="preserve">středověké tržiště nebo komnaty císaře Karla IV. Muzeum voskových figurín v Praze se nachází v Celetné ulici </w:t>
      </w:r>
      <w:r w:rsidR="00BF6511">
        <w:rPr>
          <w:rFonts w:ascii="Cambria" w:hAnsi="Cambria"/>
          <w:sz w:val="20"/>
          <w:lang w:val="cs-CZ"/>
        </w:rPr>
        <w:t>6</w:t>
      </w:r>
      <w:r w:rsidR="007542E0">
        <w:rPr>
          <w:rFonts w:ascii="Cambria" w:hAnsi="Cambria"/>
          <w:sz w:val="20"/>
          <w:lang w:val="cs-CZ"/>
        </w:rPr>
        <w:t xml:space="preserve"> a je otevřeno denně od 10.00 do 21.00. Pro bližší informace navštivte </w:t>
      </w:r>
      <w:hyperlink r:id="rId6" w:history="1">
        <w:r w:rsidR="007542E0" w:rsidRPr="007B0A6B">
          <w:rPr>
            <w:rStyle w:val="Hyperlink"/>
            <w:rFonts w:ascii="Cambria" w:hAnsi="Cambria"/>
            <w:sz w:val="20"/>
            <w:lang w:val="cs-CZ"/>
          </w:rPr>
          <w:t>www.waxmuseumprague.cz</w:t>
        </w:r>
      </w:hyperlink>
      <w:r w:rsidR="00BF6511">
        <w:rPr>
          <w:rFonts w:ascii="Cambria" w:hAnsi="Cambria"/>
          <w:sz w:val="20"/>
          <w:lang w:val="cs-CZ"/>
        </w:rPr>
        <w:t>.</w:t>
      </w:r>
    </w:p>
    <w:p w:rsidR="00BF6511" w:rsidRPr="00BF6511" w:rsidRDefault="00BF6511" w:rsidP="00BF6511">
      <w:pPr>
        <w:spacing w:after="0"/>
        <w:jc w:val="both"/>
        <w:rPr>
          <w:rFonts w:ascii="Cambria" w:hAnsi="Cambria"/>
          <w:sz w:val="20"/>
          <w:lang w:val="cs-CZ"/>
        </w:rPr>
      </w:pPr>
    </w:p>
    <w:p w:rsidR="007542E0" w:rsidRPr="00981494" w:rsidRDefault="007542E0" w:rsidP="00545D3B">
      <w:pPr>
        <w:rPr>
          <w:rFonts w:ascii="Cambria" w:hAnsi="Cambria"/>
          <w:b/>
          <w:lang w:val="cs-CZ"/>
        </w:rPr>
      </w:pPr>
      <w:r w:rsidRPr="00981494">
        <w:rPr>
          <w:rFonts w:ascii="Cambria" w:hAnsi="Cambria"/>
          <w:b/>
          <w:lang w:val="cs-CZ"/>
        </w:rPr>
        <w:t>Kontakt pro média</w:t>
      </w:r>
    </w:p>
    <w:p w:rsidR="00981494" w:rsidRDefault="00981494" w:rsidP="007542E0">
      <w:pPr>
        <w:spacing w:after="0"/>
        <w:rPr>
          <w:rFonts w:ascii="Cambria" w:hAnsi="Cambria"/>
          <w:b/>
          <w:sz w:val="20"/>
          <w:lang w:val="cs-CZ"/>
        </w:rPr>
      </w:pPr>
      <w:r>
        <w:rPr>
          <w:rFonts w:ascii="Cambria" w:hAnsi="Cambria"/>
          <w:b/>
          <w:sz w:val="20"/>
          <w:lang w:val="cs-CZ"/>
        </w:rPr>
        <w:t>Tereza Kůželová</w:t>
      </w:r>
    </w:p>
    <w:p w:rsidR="00981494" w:rsidRPr="00981494" w:rsidRDefault="00981494" w:rsidP="007542E0">
      <w:pPr>
        <w:spacing w:after="0"/>
        <w:rPr>
          <w:rFonts w:ascii="Cambria" w:hAnsi="Cambria"/>
          <w:sz w:val="20"/>
          <w:lang w:val="cs-CZ"/>
        </w:rPr>
      </w:pPr>
      <w:r w:rsidRPr="00981494">
        <w:rPr>
          <w:rFonts w:ascii="Cambria" w:hAnsi="Cambria"/>
          <w:sz w:val="20"/>
          <w:lang w:val="cs-CZ"/>
        </w:rPr>
        <w:t>tereza.kuzelova@bestcg.com</w:t>
      </w:r>
      <w:r w:rsidR="007542E0" w:rsidRPr="00981494">
        <w:rPr>
          <w:rFonts w:ascii="Cambria" w:hAnsi="Cambria"/>
          <w:sz w:val="20"/>
          <w:lang w:val="cs-CZ"/>
        </w:rPr>
        <w:tab/>
        <w:t xml:space="preserve">                             </w:t>
      </w:r>
    </w:p>
    <w:p w:rsidR="007542E0" w:rsidRDefault="00981494" w:rsidP="00981494">
      <w:pPr>
        <w:spacing w:after="0"/>
        <w:rPr>
          <w:rFonts w:ascii="Cambria" w:hAnsi="Cambria"/>
          <w:sz w:val="20"/>
          <w:lang w:val="cs-CZ"/>
        </w:rPr>
      </w:pPr>
      <w:r>
        <w:rPr>
          <w:rFonts w:ascii="Cambria" w:hAnsi="Cambria"/>
          <w:sz w:val="20"/>
          <w:lang w:val="cs-CZ"/>
        </w:rPr>
        <w:t>Tel.: +420 257 534 872</w:t>
      </w:r>
    </w:p>
    <w:p w:rsidR="00981494" w:rsidRDefault="00981494" w:rsidP="00981494">
      <w:pPr>
        <w:spacing w:after="0"/>
        <w:rPr>
          <w:rFonts w:ascii="Cambria" w:hAnsi="Cambria"/>
          <w:sz w:val="20"/>
          <w:lang w:val="cs-CZ"/>
        </w:rPr>
      </w:pPr>
      <w:r>
        <w:rPr>
          <w:rFonts w:ascii="Cambria" w:hAnsi="Cambria"/>
          <w:sz w:val="20"/>
          <w:lang w:val="cs-CZ"/>
        </w:rPr>
        <w:t>Mob.: +420 602 250 486</w:t>
      </w:r>
    </w:p>
    <w:p w:rsidR="00981494" w:rsidRDefault="00981494" w:rsidP="00981494">
      <w:pPr>
        <w:rPr>
          <w:rFonts w:ascii="Cambria" w:hAnsi="Cambria"/>
          <w:sz w:val="20"/>
          <w:lang w:val="cs-CZ"/>
        </w:rPr>
      </w:pPr>
    </w:p>
    <w:p w:rsidR="00981494" w:rsidRDefault="00981494" w:rsidP="00981494">
      <w:pPr>
        <w:spacing w:after="0"/>
        <w:rPr>
          <w:rFonts w:ascii="Cambria" w:hAnsi="Cambria"/>
          <w:b/>
          <w:sz w:val="20"/>
          <w:lang w:val="cs-CZ"/>
        </w:rPr>
      </w:pPr>
      <w:r>
        <w:rPr>
          <w:rFonts w:ascii="Cambria" w:hAnsi="Cambria"/>
          <w:b/>
          <w:sz w:val="20"/>
          <w:lang w:val="cs-CZ"/>
        </w:rPr>
        <w:t>Petra Kubátová</w:t>
      </w:r>
    </w:p>
    <w:p w:rsidR="00981494" w:rsidRPr="00981494" w:rsidRDefault="00981494" w:rsidP="00981494">
      <w:pPr>
        <w:spacing w:after="0"/>
        <w:rPr>
          <w:rFonts w:ascii="Cambria" w:hAnsi="Cambria"/>
          <w:sz w:val="20"/>
          <w:lang w:val="cs-CZ"/>
        </w:rPr>
      </w:pPr>
      <w:r>
        <w:rPr>
          <w:rFonts w:ascii="Cambria" w:hAnsi="Cambria"/>
          <w:sz w:val="20"/>
          <w:lang w:val="cs-CZ"/>
        </w:rPr>
        <w:t>petra.kubatova</w:t>
      </w:r>
      <w:r w:rsidRPr="00981494">
        <w:rPr>
          <w:rFonts w:ascii="Cambria" w:hAnsi="Cambria"/>
          <w:sz w:val="20"/>
          <w:lang w:val="cs-CZ"/>
        </w:rPr>
        <w:t>@bestcg.com</w:t>
      </w:r>
      <w:r w:rsidRPr="00981494">
        <w:rPr>
          <w:rFonts w:ascii="Cambria" w:hAnsi="Cambria"/>
          <w:sz w:val="20"/>
          <w:lang w:val="cs-CZ"/>
        </w:rPr>
        <w:tab/>
        <w:t xml:space="preserve">                             </w:t>
      </w:r>
    </w:p>
    <w:p w:rsidR="00981494" w:rsidRDefault="00981494" w:rsidP="00981494">
      <w:pPr>
        <w:spacing w:after="0"/>
        <w:rPr>
          <w:rFonts w:ascii="Cambria" w:hAnsi="Cambria"/>
          <w:sz w:val="20"/>
          <w:lang w:val="cs-CZ"/>
        </w:rPr>
      </w:pPr>
      <w:r>
        <w:rPr>
          <w:rFonts w:ascii="Cambria" w:hAnsi="Cambria"/>
          <w:sz w:val="20"/>
          <w:lang w:val="cs-CZ"/>
        </w:rPr>
        <w:t xml:space="preserve">Tel.: </w:t>
      </w:r>
      <w:r w:rsidRPr="00981494">
        <w:rPr>
          <w:rFonts w:ascii="Cambria" w:hAnsi="Cambria"/>
          <w:sz w:val="20"/>
          <w:lang w:val="cs-CZ"/>
        </w:rPr>
        <w:t>+420 257 530</w:t>
      </w:r>
      <w:r>
        <w:rPr>
          <w:rFonts w:ascii="Cambria" w:hAnsi="Cambria"/>
          <w:sz w:val="20"/>
          <w:lang w:val="cs-CZ"/>
        </w:rPr>
        <w:t> </w:t>
      </w:r>
      <w:r w:rsidRPr="00981494">
        <w:rPr>
          <w:rFonts w:ascii="Cambria" w:hAnsi="Cambria"/>
          <w:sz w:val="20"/>
          <w:lang w:val="cs-CZ"/>
        </w:rPr>
        <w:t>006</w:t>
      </w:r>
      <w:r w:rsidRPr="00981494">
        <w:rPr>
          <w:rFonts w:ascii="Cambria" w:hAnsi="Cambria"/>
          <w:sz w:val="20"/>
          <w:lang w:val="cs-CZ"/>
        </w:rPr>
        <w:tab/>
      </w:r>
    </w:p>
    <w:p w:rsidR="00981494" w:rsidRPr="00981494" w:rsidRDefault="00981494" w:rsidP="00981494">
      <w:pPr>
        <w:spacing w:after="0"/>
        <w:rPr>
          <w:rFonts w:ascii="Cambria" w:hAnsi="Cambria"/>
          <w:sz w:val="20"/>
          <w:lang w:val="cs-CZ"/>
        </w:rPr>
      </w:pPr>
      <w:r>
        <w:rPr>
          <w:rFonts w:ascii="Cambria" w:hAnsi="Cambria"/>
          <w:sz w:val="20"/>
          <w:lang w:val="cs-CZ"/>
        </w:rPr>
        <w:t xml:space="preserve">Mob.: </w:t>
      </w:r>
      <w:r w:rsidRPr="00981494">
        <w:rPr>
          <w:rFonts w:ascii="Cambria" w:hAnsi="Cambria"/>
          <w:sz w:val="20"/>
          <w:lang w:val="cs-CZ"/>
        </w:rPr>
        <w:t>+420 725 544 877</w:t>
      </w:r>
    </w:p>
    <w:sectPr w:rsidR="00981494" w:rsidRPr="00981494" w:rsidSect="003831C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E9"/>
    <w:rsid w:val="00022536"/>
    <w:rsid w:val="00042C24"/>
    <w:rsid w:val="00094AD8"/>
    <w:rsid w:val="0022123B"/>
    <w:rsid w:val="00307484"/>
    <w:rsid w:val="003542A6"/>
    <w:rsid w:val="003831C0"/>
    <w:rsid w:val="003E0632"/>
    <w:rsid w:val="00545D3B"/>
    <w:rsid w:val="006B1C63"/>
    <w:rsid w:val="00704491"/>
    <w:rsid w:val="00714809"/>
    <w:rsid w:val="007542E0"/>
    <w:rsid w:val="007772E9"/>
    <w:rsid w:val="007853BD"/>
    <w:rsid w:val="008D3C8D"/>
    <w:rsid w:val="00981494"/>
    <w:rsid w:val="00A93782"/>
    <w:rsid w:val="00BF6511"/>
    <w:rsid w:val="00C86781"/>
    <w:rsid w:val="00F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2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2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axmuseumpragu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Kuzelova</dc:creator>
  <cp:lastModifiedBy>Tereza Kuzelova</cp:lastModifiedBy>
  <cp:revision>7</cp:revision>
  <dcterms:created xsi:type="dcterms:W3CDTF">2014-03-18T15:15:00Z</dcterms:created>
  <dcterms:modified xsi:type="dcterms:W3CDTF">2014-03-20T12:57:00Z</dcterms:modified>
</cp:coreProperties>
</file>