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D6C" w:rsidRDefault="007C3D6C" w:rsidP="00923658">
      <w:pPr>
        <w:spacing w:after="0" w:line="240" w:lineRule="auto"/>
        <w:outlineLvl w:val="0"/>
        <w:rPr>
          <w:rFonts w:ascii="Arial" w:hAnsi="Arial" w:cs="Arial"/>
          <w:b/>
          <w:bCs/>
          <w:kern w:val="36"/>
        </w:rPr>
      </w:pPr>
    </w:p>
    <w:p w:rsidR="00B60256" w:rsidRDefault="00B60256" w:rsidP="00923658">
      <w:pPr>
        <w:spacing w:after="0" w:line="240" w:lineRule="auto"/>
        <w:rPr>
          <w:b/>
          <w:color w:val="000099"/>
          <w:sz w:val="28"/>
          <w:szCs w:val="28"/>
        </w:rPr>
      </w:pPr>
    </w:p>
    <w:p w:rsidR="00923658" w:rsidRDefault="00923658" w:rsidP="00923658">
      <w:pPr>
        <w:spacing w:after="0" w:line="240" w:lineRule="auto"/>
        <w:rPr>
          <w:lang w:eastAsia="cs-CZ"/>
        </w:rPr>
      </w:pPr>
    </w:p>
    <w:p w:rsidR="00923658" w:rsidRDefault="000101DC" w:rsidP="0092365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r>
        <w:rPr>
          <w:rFonts w:ascii="Arial" w:hAnsi="Arial" w:cs="Arial"/>
          <w:b/>
          <w:bCs/>
          <w:sz w:val="28"/>
          <w:szCs w:val="28"/>
        </w:rPr>
        <w:t xml:space="preserve">Ministryně </w:t>
      </w:r>
      <w:r w:rsidR="001E0F56">
        <w:rPr>
          <w:rFonts w:ascii="Arial" w:hAnsi="Arial" w:cs="Arial"/>
          <w:b/>
          <w:bCs/>
          <w:sz w:val="28"/>
          <w:szCs w:val="28"/>
        </w:rPr>
        <w:t xml:space="preserve">Jourová: </w:t>
      </w:r>
      <w:r>
        <w:rPr>
          <w:rFonts w:ascii="Arial" w:hAnsi="Arial" w:cs="Arial"/>
          <w:b/>
          <w:bCs/>
          <w:sz w:val="28"/>
          <w:szCs w:val="28"/>
        </w:rPr>
        <w:t>Takhle z</w:t>
      </w:r>
      <w:r w:rsidR="00923658">
        <w:rPr>
          <w:rFonts w:ascii="Arial" w:hAnsi="Arial" w:cs="Arial"/>
          <w:b/>
          <w:bCs/>
          <w:sz w:val="28"/>
          <w:szCs w:val="28"/>
        </w:rPr>
        <w:t>jednodušíme stavební zákon</w:t>
      </w:r>
    </w:p>
    <w:bookmarkEnd w:id="0"/>
    <w:p w:rsidR="00923658" w:rsidRDefault="00923658" w:rsidP="0092365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926CD" w:rsidRDefault="00C926CD" w:rsidP="00923658">
      <w:pPr>
        <w:spacing w:after="0" w:line="240" w:lineRule="auto"/>
        <w:rPr>
          <w:rFonts w:ascii="Arial" w:hAnsi="Arial" w:cs="Arial"/>
        </w:rPr>
      </w:pPr>
    </w:p>
    <w:p w:rsidR="00923658" w:rsidRDefault="00923658" w:rsidP="0092365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Jednou z oblastí, kde budeme snižovat administrativní zátěž, je územní plánování a povolování staveb. Současně platný stavební zákon je složitý a často neuchopitelný i pro odborníky. Experti Ministerstva pro místní rozvoj, ve spolupráci s</w:t>
      </w:r>
      <w:r w:rsidR="0058799C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dotčenými ministerstvy, profesními sdruženími a </w:t>
      </w:r>
      <w:r w:rsidR="001E0F56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 xml:space="preserve">odborníky z praxe, připravují zásadní novelu stavebního zákona. </w:t>
      </w:r>
      <w:r w:rsidR="00983EE9">
        <w:rPr>
          <w:rFonts w:ascii="Arial" w:hAnsi="Arial" w:cs="Arial"/>
        </w:rPr>
        <w:t xml:space="preserve">V průběhu </w:t>
      </w:r>
      <w:r>
        <w:rPr>
          <w:rFonts w:ascii="Arial" w:hAnsi="Arial" w:cs="Arial"/>
        </w:rPr>
        <w:t xml:space="preserve">tohoto roku jsme navrhli základní teze a ty postupně projednáváme </w:t>
      </w:r>
      <w:r w:rsidR="00983EE9">
        <w:rPr>
          <w:rFonts w:ascii="Arial" w:hAnsi="Arial" w:cs="Arial"/>
        </w:rPr>
        <w:t xml:space="preserve">a </w:t>
      </w:r>
      <w:r w:rsidR="001E0F56">
        <w:rPr>
          <w:rFonts w:ascii="Arial" w:hAnsi="Arial" w:cs="Arial"/>
        </w:rPr>
        <w:t xml:space="preserve">nadále </w:t>
      </w:r>
      <w:r w:rsidR="00983EE9">
        <w:rPr>
          <w:rFonts w:ascii="Arial" w:hAnsi="Arial" w:cs="Arial"/>
        </w:rPr>
        <w:t xml:space="preserve">budeme projednávat </w:t>
      </w:r>
      <w:r>
        <w:rPr>
          <w:rFonts w:ascii="Arial" w:hAnsi="Arial" w:cs="Arial"/>
        </w:rPr>
        <w:t>s ostatními partnery.</w:t>
      </w:r>
    </w:p>
    <w:p w:rsidR="00923658" w:rsidRDefault="00923658" w:rsidP="00923658">
      <w:pPr>
        <w:spacing w:after="0" w:line="240" w:lineRule="auto"/>
        <w:rPr>
          <w:rFonts w:ascii="Arial" w:hAnsi="Arial" w:cs="Arial"/>
        </w:rPr>
      </w:pPr>
    </w:p>
    <w:p w:rsidR="00923658" w:rsidRDefault="00923658" w:rsidP="0092365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 oblasti územního plánování navrhujeme mj. zkrácení </w:t>
      </w:r>
      <w:r w:rsidR="00406739">
        <w:rPr>
          <w:rFonts w:ascii="Arial" w:hAnsi="Arial" w:cs="Arial"/>
        </w:rPr>
        <w:t>procesu</w:t>
      </w:r>
      <w:r>
        <w:rPr>
          <w:rFonts w:ascii="Arial" w:hAnsi="Arial" w:cs="Arial"/>
        </w:rPr>
        <w:t xml:space="preserve"> projednávání změn územních plánů. Tato úprava bude přínosná jednak pro obce, ale hlavně pro investory.</w:t>
      </w:r>
    </w:p>
    <w:p w:rsidR="00286D56" w:rsidRDefault="00983EE9" w:rsidP="00286D5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 umisťování a povolování staveb </w:t>
      </w:r>
      <w:r w:rsidR="001E0F56">
        <w:rPr>
          <w:rFonts w:ascii="Arial" w:hAnsi="Arial" w:cs="Arial"/>
        </w:rPr>
        <w:t xml:space="preserve">stanoví </w:t>
      </w:r>
      <w:r>
        <w:rPr>
          <w:rFonts w:ascii="Arial" w:hAnsi="Arial" w:cs="Arial"/>
        </w:rPr>
        <w:t xml:space="preserve">novela nový princip, který spočívá v tom, že </w:t>
      </w:r>
      <w:r w:rsidR="001E0F56">
        <w:rPr>
          <w:rFonts w:ascii="Arial" w:hAnsi="Arial" w:cs="Arial"/>
        </w:rPr>
        <w:t>už</w:t>
      </w:r>
      <w:r>
        <w:rPr>
          <w:rFonts w:ascii="Arial" w:hAnsi="Arial" w:cs="Arial"/>
        </w:rPr>
        <w:t xml:space="preserve"> přímo ze zákona bude stavební úřad </w:t>
      </w:r>
      <w:r w:rsidR="00286D56">
        <w:rPr>
          <w:rFonts w:ascii="Arial" w:hAnsi="Arial" w:cs="Arial"/>
        </w:rPr>
        <w:t xml:space="preserve">vydávat </w:t>
      </w:r>
      <w:r>
        <w:rPr>
          <w:rFonts w:ascii="Arial" w:hAnsi="Arial" w:cs="Arial"/>
        </w:rPr>
        <w:t xml:space="preserve">pouze jedno rozhodnutí, na základě kterého </w:t>
      </w:r>
      <w:r w:rsidR="001E0F56">
        <w:rPr>
          <w:rFonts w:ascii="Arial" w:hAnsi="Arial" w:cs="Arial"/>
        </w:rPr>
        <w:t xml:space="preserve">bude moci být </w:t>
      </w:r>
      <w:r>
        <w:rPr>
          <w:rFonts w:ascii="Arial" w:hAnsi="Arial" w:cs="Arial"/>
        </w:rPr>
        <w:t>stavb</w:t>
      </w:r>
      <w:r w:rsidR="001E0F5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realizov</w:t>
      </w:r>
      <w:r w:rsidR="001E0F56">
        <w:rPr>
          <w:rFonts w:ascii="Arial" w:hAnsi="Arial" w:cs="Arial"/>
        </w:rPr>
        <w:t>ána</w:t>
      </w:r>
      <w:r>
        <w:rPr>
          <w:rFonts w:ascii="Arial" w:hAnsi="Arial" w:cs="Arial"/>
        </w:rPr>
        <w:t>. Nebude tak potřeba</w:t>
      </w:r>
      <w:r w:rsidR="00286D5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jako dnes</w:t>
      </w:r>
      <w:r w:rsidR="00286D5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nejprve územní rozhodnutí a potom stavební povolení.</w:t>
      </w:r>
      <w:r w:rsidR="00286D56">
        <w:rPr>
          <w:rFonts w:ascii="Arial" w:hAnsi="Arial" w:cs="Arial"/>
        </w:rPr>
        <w:t xml:space="preserve"> Jednostupňové povolování staveb a tím i podstatné zkrácení povolovacího procesu u velkých investic, bude mít výrazný ekonomický přínos pro národní hospodářství (investice se uvádí do provozu podstatně rychleji, zaměstnávají se lidé, vytvářejí se hodnoty).</w:t>
      </w:r>
    </w:p>
    <w:p w:rsidR="00923658" w:rsidRDefault="00923658" w:rsidP="00923658">
      <w:pPr>
        <w:spacing w:after="0" w:line="240" w:lineRule="auto"/>
        <w:rPr>
          <w:rFonts w:ascii="Arial" w:hAnsi="Arial" w:cs="Arial"/>
        </w:rPr>
      </w:pPr>
    </w:p>
    <w:p w:rsidR="00923658" w:rsidRDefault="00923658" w:rsidP="0092365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Pracujeme i na řadě dalších zjednodušení, která umožní, aby stavební zákon byl srozumitelný a jednoduchý pro stavebníky a který zjednoduší práci stavebních úřadů.  </w:t>
      </w:r>
    </w:p>
    <w:p w:rsidR="00923658" w:rsidRDefault="00923658" w:rsidP="00923658">
      <w:pPr>
        <w:spacing w:after="0" w:line="240" w:lineRule="auto"/>
        <w:rPr>
          <w:rFonts w:ascii="Arial" w:hAnsi="Arial" w:cs="Arial"/>
        </w:rPr>
      </w:pPr>
    </w:p>
    <w:p w:rsidR="00923658" w:rsidRDefault="00923658" w:rsidP="0092365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Vážně se zabýváme myšlenkou, že novostavby postavené bez stavebního povolení nebude možn</w:t>
      </w:r>
      <w:r w:rsidR="000101DC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dodatečně povolit a </w:t>
      </w:r>
      <w:r w:rsidR="000101DC">
        <w:rPr>
          <w:rFonts w:ascii="Arial" w:hAnsi="Arial" w:cs="Arial"/>
        </w:rPr>
        <w:t>realizátor</w:t>
      </w:r>
      <w:r>
        <w:rPr>
          <w:rFonts w:ascii="Arial" w:hAnsi="Arial" w:cs="Arial"/>
        </w:rPr>
        <w:t xml:space="preserve"> takové „černé“ stavby by ji musel vždy odstranit. Toto opatření by mělo velký preventivní potenciál, a mj. by zabránilo účelovým změnám územních plánů z důvodu dodatečného povolení „černých“ staveb některým „vlivným“ stavebníkům. </w:t>
      </w:r>
    </w:p>
    <w:p w:rsidR="00923658" w:rsidRDefault="00923658" w:rsidP="00923658">
      <w:pPr>
        <w:spacing w:after="0" w:line="240" w:lineRule="auto"/>
        <w:rPr>
          <w:rFonts w:ascii="Arial" w:hAnsi="Arial" w:cs="Arial"/>
        </w:rPr>
      </w:pPr>
    </w:p>
    <w:p w:rsidR="00923658" w:rsidRDefault="00923658" w:rsidP="0092365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Při práci na novele stavebního zákona klademe vysoký důraz na stávající praktické zkušeností stavebníků, profesních sdružení, stavebních firem i stavebních úřadů. Navrhované změny stavebního zákona budou přínosné jak pro stavební úřady, tak </w:t>
      </w:r>
      <w:r w:rsidR="000101DC">
        <w:rPr>
          <w:rFonts w:ascii="Arial" w:hAnsi="Arial" w:cs="Arial"/>
        </w:rPr>
        <w:t>hlavně</w:t>
      </w:r>
      <w:r>
        <w:rPr>
          <w:rFonts w:ascii="Arial" w:hAnsi="Arial" w:cs="Arial"/>
        </w:rPr>
        <w:t xml:space="preserve"> pro stavebníky.</w:t>
      </w:r>
    </w:p>
    <w:p w:rsidR="00923658" w:rsidRDefault="00923658" w:rsidP="00923658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:rsidR="00923658" w:rsidRPr="00C926CD" w:rsidRDefault="00923658" w:rsidP="00923658">
      <w:pPr>
        <w:spacing w:after="0" w:line="240" w:lineRule="auto"/>
        <w:rPr>
          <w:rFonts w:ascii="Arial" w:hAnsi="Arial" w:cs="Arial"/>
          <w:i/>
        </w:rPr>
      </w:pPr>
      <w:r w:rsidRPr="00C926CD">
        <w:rPr>
          <w:rFonts w:ascii="Arial" w:hAnsi="Arial" w:cs="Arial"/>
          <w:i/>
        </w:rPr>
        <w:t>Věra Jourová, ministryně pro místní rozvoj</w:t>
      </w:r>
    </w:p>
    <w:p w:rsidR="00923658" w:rsidRDefault="00923658" w:rsidP="00923658">
      <w:pPr>
        <w:spacing w:after="0" w:line="240" w:lineRule="auto"/>
        <w:rPr>
          <w:rFonts w:ascii="Arial" w:hAnsi="Arial" w:cs="Arial"/>
        </w:rPr>
      </w:pPr>
    </w:p>
    <w:p w:rsidR="007C3D6C" w:rsidRPr="007C3D6C" w:rsidRDefault="007C3D6C" w:rsidP="00923658">
      <w:pPr>
        <w:spacing w:after="0" w:line="240" w:lineRule="auto"/>
        <w:jc w:val="center"/>
        <w:rPr>
          <w:rFonts w:ascii="Arial" w:hAnsi="Arial" w:cs="Arial"/>
        </w:rPr>
      </w:pPr>
    </w:p>
    <w:sectPr w:rsidR="007C3D6C" w:rsidRPr="007C3D6C" w:rsidSect="00153C56">
      <w:headerReference w:type="default" r:id="rId9"/>
      <w:footerReference w:type="default" r:id="rId10"/>
      <w:pgSz w:w="11906" w:h="16838" w:code="9"/>
      <w:pgMar w:top="2552" w:right="1418" w:bottom="1418" w:left="201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2A8" w:rsidRDefault="005932A8" w:rsidP="0020194A">
      <w:r>
        <w:separator/>
      </w:r>
    </w:p>
  </w:endnote>
  <w:endnote w:type="continuationSeparator" w:id="0">
    <w:p w:rsidR="005932A8" w:rsidRDefault="005932A8" w:rsidP="0020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Italic">
    <w:altName w:val="Arial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roman"/>
    <w:pitch w:val="default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6A9" w:rsidRPr="00065713" w:rsidRDefault="00B60256" w:rsidP="00065713">
    <w:pPr>
      <w:pStyle w:val="Styl1"/>
      <w:ind w:left="0"/>
      <w:rPr>
        <w:rFonts w:ascii="Arial" w:hAnsi="Arial"/>
        <w:sz w:val="16"/>
        <w:szCs w:val="16"/>
      </w:rPr>
    </w:pPr>
    <w:r>
      <w:rPr>
        <w:rFonts w:ascii="Arial" w:hAnsi="Arial"/>
        <w:noProof/>
        <w:sz w:val="16"/>
        <w:szCs w:val="16"/>
      </w:rPr>
      <w:drawing>
        <wp:inline distT="0" distB="0" distL="0" distR="0">
          <wp:extent cx="5273040" cy="445008"/>
          <wp:effectExtent l="19050" t="0" r="3810" b="0"/>
          <wp:docPr id="3" name="Obrázek 2" descr="iop_eu_csks_cr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op_eu_csks_cr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3040" cy="4450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2A8" w:rsidRDefault="005932A8" w:rsidP="0020194A">
      <w:r>
        <w:separator/>
      </w:r>
    </w:p>
  </w:footnote>
  <w:footnote w:type="continuationSeparator" w:id="0">
    <w:p w:rsidR="005932A8" w:rsidRDefault="005932A8" w:rsidP="002019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6A9" w:rsidRDefault="005016A9" w:rsidP="0020194A">
    <w:pPr>
      <w:pStyle w:val="Zhlav"/>
    </w:pPr>
  </w:p>
  <w:p w:rsidR="005016A9" w:rsidRPr="00B270CA" w:rsidRDefault="005016A9" w:rsidP="0020194A">
    <w:pPr>
      <w:pStyle w:val="Zhlav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Tisková </w:t>
    </w:r>
    <w:r w:rsidR="00B41718">
      <w:rPr>
        <w:rFonts w:ascii="Arial" w:hAnsi="Arial" w:cs="Arial"/>
        <w:b/>
        <w:sz w:val="22"/>
        <w:szCs w:val="22"/>
      </w:rPr>
      <w:t>zpráva</w:t>
    </w:r>
  </w:p>
  <w:p w:rsidR="005016A9" w:rsidRPr="00537174" w:rsidRDefault="00C859E8" w:rsidP="0020194A">
    <w:pPr>
      <w:pStyle w:val="Zhlav"/>
      <w:jc w:val="right"/>
      <w:rPr>
        <w:rFonts w:ascii="Arial" w:hAnsi="Arial" w:cs="Arial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400050</wp:posOffset>
          </wp:positionH>
          <wp:positionV relativeFrom="page">
            <wp:posOffset>542925</wp:posOffset>
          </wp:positionV>
          <wp:extent cx="2162175" cy="457200"/>
          <wp:effectExtent l="0" t="0" r="9525" b="0"/>
          <wp:wrapTight wrapText="bothSides">
            <wp:wrapPolygon edited="0">
              <wp:start x="8183" y="0"/>
              <wp:lineTo x="0" y="1800"/>
              <wp:lineTo x="0" y="18900"/>
              <wp:lineTo x="2093" y="20700"/>
              <wp:lineTo x="8183" y="20700"/>
              <wp:lineTo x="18841" y="20700"/>
              <wp:lineTo x="19031" y="14400"/>
              <wp:lineTo x="21505" y="4500"/>
              <wp:lineTo x="21505" y="0"/>
              <wp:lineTo x="8183" y="0"/>
            </wp:wrapPolygon>
          </wp:wrapTight>
          <wp:docPr id="1" name="Obrázek 0" descr="mmr_cr_rgb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mmr_cr_rgb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926CD">
      <w:rPr>
        <w:rFonts w:ascii="Arial" w:hAnsi="Arial" w:cs="Arial"/>
        <w:b/>
        <w:sz w:val="16"/>
        <w:szCs w:val="16"/>
      </w:rPr>
      <w:t>7</w:t>
    </w:r>
    <w:r w:rsidR="00B60256">
      <w:rPr>
        <w:rFonts w:ascii="Arial" w:hAnsi="Arial" w:cs="Arial"/>
        <w:b/>
        <w:sz w:val="16"/>
        <w:szCs w:val="16"/>
      </w:rPr>
      <w:t>. srpna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A3579"/>
    <w:multiLevelType w:val="hybridMultilevel"/>
    <w:tmpl w:val="DE0C0CCE"/>
    <w:lvl w:ilvl="0" w:tplc="5B4CDC80">
      <w:numFmt w:val="bullet"/>
      <w:lvlText w:val="•"/>
      <w:lvlJc w:val="left"/>
      <w:pPr>
        <w:ind w:left="1065" w:hanging="705"/>
      </w:pPr>
      <w:rPr>
        <w:rFonts w:ascii="Arial" w:eastAsia="Times New Roman" w:hAnsi="Arial" w:cs="Arial 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C94C3B"/>
    <w:multiLevelType w:val="multilevel"/>
    <w:tmpl w:val="6524A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EC6332"/>
    <w:multiLevelType w:val="hybridMultilevel"/>
    <w:tmpl w:val="6764F2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CC0411"/>
    <w:multiLevelType w:val="hybridMultilevel"/>
    <w:tmpl w:val="6526E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9E8"/>
    <w:rsid w:val="00003405"/>
    <w:rsid w:val="000101DC"/>
    <w:rsid w:val="00011593"/>
    <w:rsid w:val="00013065"/>
    <w:rsid w:val="00065713"/>
    <w:rsid w:val="0007629C"/>
    <w:rsid w:val="000932BB"/>
    <w:rsid w:val="000A3115"/>
    <w:rsid w:val="000D1671"/>
    <w:rsid w:val="00120AD0"/>
    <w:rsid w:val="00143E4E"/>
    <w:rsid w:val="00144749"/>
    <w:rsid w:val="00152466"/>
    <w:rsid w:val="00153C56"/>
    <w:rsid w:val="00155F10"/>
    <w:rsid w:val="001733D8"/>
    <w:rsid w:val="0017487F"/>
    <w:rsid w:val="0017615E"/>
    <w:rsid w:val="00196598"/>
    <w:rsid w:val="001C0BAB"/>
    <w:rsid w:val="001C2169"/>
    <w:rsid w:val="001C4CC7"/>
    <w:rsid w:val="001E0F56"/>
    <w:rsid w:val="0020194A"/>
    <w:rsid w:val="00204020"/>
    <w:rsid w:val="002402E5"/>
    <w:rsid w:val="00256EA9"/>
    <w:rsid w:val="00274A30"/>
    <w:rsid w:val="00286D56"/>
    <w:rsid w:val="0029797F"/>
    <w:rsid w:val="002A5BCC"/>
    <w:rsid w:val="002B0AB8"/>
    <w:rsid w:val="002B4C45"/>
    <w:rsid w:val="002B5DBD"/>
    <w:rsid w:val="002B7050"/>
    <w:rsid w:val="002D06B4"/>
    <w:rsid w:val="002D1079"/>
    <w:rsid w:val="002E009A"/>
    <w:rsid w:val="002E6065"/>
    <w:rsid w:val="003033B8"/>
    <w:rsid w:val="003047F4"/>
    <w:rsid w:val="00305C7C"/>
    <w:rsid w:val="00330FFF"/>
    <w:rsid w:val="00332AF2"/>
    <w:rsid w:val="003366E1"/>
    <w:rsid w:val="00336A76"/>
    <w:rsid w:val="00364635"/>
    <w:rsid w:val="00371414"/>
    <w:rsid w:val="00390438"/>
    <w:rsid w:val="003A37E3"/>
    <w:rsid w:val="003C1B25"/>
    <w:rsid w:val="003D478F"/>
    <w:rsid w:val="003E5377"/>
    <w:rsid w:val="003F1BFE"/>
    <w:rsid w:val="003F2268"/>
    <w:rsid w:val="003F4C86"/>
    <w:rsid w:val="00406739"/>
    <w:rsid w:val="00430CB7"/>
    <w:rsid w:val="00462F90"/>
    <w:rsid w:val="00473AF5"/>
    <w:rsid w:val="0048171B"/>
    <w:rsid w:val="004908D5"/>
    <w:rsid w:val="004B2852"/>
    <w:rsid w:val="004B4B53"/>
    <w:rsid w:val="004C0922"/>
    <w:rsid w:val="004D4A60"/>
    <w:rsid w:val="004F6A7A"/>
    <w:rsid w:val="005016A9"/>
    <w:rsid w:val="005115D0"/>
    <w:rsid w:val="005132EB"/>
    <w:rsid w:val="0052135E"/>
    <w:rsid w:val="005364F8"/>
    <w:rsid w:val="005430E3"/>
    <w:rsid w:val="00556029"/>
    <w:rsid w:val="005613BF"/>
    <w:rsid w:val="005679EF"/>
    <w:rsid w:val="0058799C"/>
    <w:rsid w:val="005932A8"/>
    <w:rsid w:val="00595567"/>
    <w:rsid w:val="005A74B9"/>
    <w:rsid w:val="005F0479"/>
    <w:rsid w:val="005F109A"/>
    <w:rsid w:val="005F190C"/>
    <w:rsid w:val="00603F10"/>
    <w:rsid w:val="006577E6"/>
    <w:rsid w:val="006600E4"/>
    <w:rsid w:val="006C5EFD"/>
    <w:rsid w:val="006E0FA4"/>
    <w:rsid w:val="006E7D46"/>
    <w:rsid w:val="006F20D1"/>
    <w:rsid w:val="00707BB6"/>
    <w:rsid w:val="00723C35"/>
    <w:rsid w:val="0073071C"/>
    <w:rsid w:val="00745F87"/>
    <w:rsid w:val="00754A69"/>
    <w:rsid w:val="00774A84"/>
    <w:rsid w:val="007C3D6C"/>
    <w:rsid w:val="007D0702"/>
    <w:rsid w:val="007D0755"/>
    <w:rsid w:val="007D4580"/>
    <w:rsid w:val="007F6C41"/>
    <w:rsid w:val="008141A9"/>
    <w:rsid w:val="00827FA5"/>
    <w:rsid w:val="00830E69"/>
    <w:rsid w:val="00862F59"/>
    <w:rsid w:val="00866F22"/>
    <w:rsid w:val="008B228F"/>
    <w:rsid w:val="008D5B5B"/>
    <w:rsid w:val="008D7B4A"/>
    <w:rsid w:val="00900D1E"/>
    <w:rsid w:val="00910D7A"/>
    <w:rsid w:val="00923658"/>
    <w:rsid w:val="00931BC4"/>
    <w:rsid w:val="009370F3"/>
    <w:rsid w:val="00937989"/>
    <w:rsid w:val="00971C5B"/>
    <w:rsid w:val="00971FF7"/>
    <w:rsid w:val="00983EE9"/>
    <w:rsid w:val="00986975"/>
    <w:rsid w:val="009B0E5A"/>
    <w:rsid w:val="009B44CA"/>
    <w:rsid w:val="009E3264"/>
    <w:rsid w:val="00A06304"/>
    <w:rsid w:val="00A1685C"/>
    <w:rsid w:val="00A30EBC"/>
    <w:rsid w:val="00A35157"/>
    <w:rsid w:val="00A45122"/>
    <w:rsid w:val="00A46339"/>
    <w:rsid w:val="00A72FB0"/>
    <w:rsid w:val="00A76C28"/>
    <w:rsid w:val="00AA3F73"/>
    <w:rsid w:val="00AB5B93"/>
    <w:rsid w:val="00B15362"/>
    <w:rsid w:val="00B33B8B"/>
    <w:rsid w:val="00B41718"/>
    <w:rsid w:val="00B50BC0"/>
    <w:rsid w:val="00B5125E"/>
    <w:rsid w:val="00B60256"/>
    <w:rsid w:val="00B641E8"/>
    <w:rsid w:val="00B64E0A"/>
    <w:rsid w:val="00BA7227"/>
    <w:rsid w:val="00BC3A32"/>
    <w:rsid w:val="00BD5334"/>
    <w:rsid w:val="00BE41DE"/>
    <w:rsid w:val="00C11D2E"/>
    <w:rsid w:val="00C1295A"/>
    <w:rsid w:val="00C14888"/>
    <w:rsid w:val="00C533C1"/>
    <w:rsid w:val="00C7086F"/>
    <w:rsid w:val="00C71CD0"/>
    <w:rsid w:val="00C72068"/>
    <w:rsid w:val="00C859E8"/>
    <w:rsid w:val="00C926CD"/>
    <w:rsid w:val="00C952D9"/>
    <w:rsid w:val="00CA7DC5"/>
    <w:rsid w:val="00CD6BB4"/>
    <w:rsid w:val="00CE0B55"/>
    <w:rsid w:val="00D001F2"/>
    <w:rsid w:val="00D07157"/>
    <w:rsid w:val="00D21299"/>
    <w:rsid w:val="00D25F14"/>
    <w:rsid w:val="00D40099"/>
    <w:rsid w:val="00D4349B"/>
    <w:rsid w:val="00D7186C"/>
    <w:rsid w:val="00D84DD6"/>
    <w:rsid w:val="00DA1A20"/>
    <w:rsid w:val="00DA620D"/>
    <w:rsid w:val="00DB664B"/>
    <w:rsid w:val="00DC0C6B"/>
    <w:rsid w:val="00DC41D8"/>
    <w:rsid w:val="00DC6B43"/>
    <w:rsid w:val="00DD4FB6"/>
    <w:rsid w:val="00DE52EC"/>
    <w:rsid w:val="00DF2E36"/>
    <w:rsid w:val="00E003B4"/>
    <w:rsid w:val="00E52568"/>
    <w:rsid w:val="00E655C5"/>
    <w:rsid w:val="00E66492"/>
    <w:rsid w:val="00E97717"/>
    <w:rsid w:val="00EA5DE5"/>
    <w:rsid w:val="00EB6D9F"/>
    <w:rsid w:val="00EE5838"/>
    <w:rsid w:val="00EE7769"/>
    <w:rsid w:val="00F35CE1"/>
    <w:rsid w:val="00F377C3"/>
    <w:rsid w:val="00F77CC0"/>
    <w:rsid w:val="00F83818"/>
    <w:rsid w:val="00FD7EA3"/>
    <w:rsid w:val="00FF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025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7C3D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7C3D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opisnpapr">
    <w:name w:val="dopisní papír"/>
    <w:basedOn w:val="Normln"/>
    <w:qFormat/>
    <w:rsid w:val="00823368"/>
    <w:pPr>
      <w:spacing w:after="240" w:line="360" w:lineRule="auto"/>
      <w:jc w:val="both"/>
    </w:pPr>
    <w:rPr>
      <w:rFonts w:ascii="Arial" w:eastAsia="Times New Roman" w:hAnsi="Arial" w:cs="Times New Roman"/>
      <w:kern w:val="28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D75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D7570"/>
  </w:style>
  <w:style w:type="paragraph" w:styleId="Zpat">
    <w:name w:val="footer"/>
    <w:basedOn w:val="Normln"/>
    <w:link w:val="ZpatChar"/>
    <w:uiPriority w:val="99"/>
    <w:unhideWhenUsed/>
    <w:rsid w:val="004D75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D7570"/>
  </w:style>
  <w:style w:type="paragraph" w:customStyle="1" w:styleId="Styl1">
    <w:name w:val="Styl1"/>
    <w:basedOn w:val="Zpat"/>
    <w:qFormat/>
    <w:rsid w:val="00DC4598"/>
    <w:pPr>
      <w:ind w:left="-1418"/>
    </w:pPr>
    <w:rPr>
      <w:rFonts w:ascii="Helvetica" w:hAnsi="Helvetica" w:cs="Arial"/>
      <w:sz w:val="14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37CC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link w:val="Textbubliny"/>
    <w:uiPriority w:val="99"/>
    <w:semiHidden/>
    <w:rsid w:val="00D637CC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537174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537174"/>
    <w:rPr>
      <w:color w:val="800080"/>
      <w:u w:val="single"/>
    </w:rPr>
  </w:style>
  <w:style w:type="paragraph" w:customStyle="1" w:styleId="Char4CharCharCharCharCharCharCharCharCharCharCharCharCharCharChar">
    <w:name w:val="Char4 Char Char Char Char Char Char Char Char Char Char Char Char Char Char Char"/>
    <w:basedOn w:val="Normln"/>
    <w:rsid w:val="006D1F23"/>
    <w:pPr>
      <w:spacing w:line="240" w:lineRule="exact"/>
    </w:pPr>
    <w:rPr>
      <w:rFonts w:ascii="Times New Roman Bold" w:eastAsia="Times New Roman" w:hAnsi="Times New Roman Bold" w:cs="Times New Roman"/>
      <w:szCs w:val="26"/>
      <w:lang w:val="sk-SK"/>
    </w:rPr>
  </w:style>
  <w:style w:type="character" w:styleId="Odkaznakoment">
    <w:name w:val="annotation reference"/>
    <w:uiPriority w:val="99"/>
    <w:semiHidden/>
    <w:unhideWhenUsed/>
    <w:rsid w:val="003B3B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3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3BE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3BE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B3BE4"/>
    <w:rPr>
      <w:b/>
      <w:bCs/>
    </w:rPr>
  </w:style>
  <w:style w:type="paragraph" w:customStyle="1" w:styleId="TextNOK">
    <w:name w:val="Text NOK"/>
    <w:basedOn w:val="Normln"/>
    <w:link w:val="TextNOKChar"/>
    <w:rsid w:val="001C2169"/>
    <w:pPr>
      <w:spacing w:before="60" w:after="60" w:line="312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NOKChar">
    <w:name w:val="Text NOK Char"/>
    <w:link w:val="TextNOK"/>
    <w:rsid w:val="001C2169"/>
    <w:rPr>
      <w:sz w:val="22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D84DD6"/>
    <w:pPr>
      <w:spacing w:after="0" w:line="240" w:lineRule="auto"/>
    </w:pPr>
    <w:rPr>
      <w:rFonts w:ascii="Consolas" w:eastAsia="Calibri" w:hAnsi="Consolas" w:cs="Consolas"/>
      <w:sz w:val="21"/>
      <w:szCs w:val="21"/>
      <w:lang w:eastAsia="cs-CZ"/>
    </w:rPr>
  </w:style>
  <w:style w:type="character" w:customStyle="1" w:styleId="ProsttextChar">
    <w:name w:val="Prostý text Char"/>
    <w:link w:val="Prosttext"/>
    <w:uiPriority w:val="99"/>
    <w:rsid w:val="00D84DD6"/>
    <w:rPr>
      <w:rFonts w:ascii="Consolas" w:eastAsia="Calibri" w:hAnsi="Consolas" w:cs="Consolas"/>
      <w:sz w:val="21"/>
      <w:szCs w:val="21"/>
    </w:rPr>
  </w:style>
  <w:style w:type="character" w:customStyle="1" w:styleId="apple-converted-space">
    <w:name w:val="apple-converted-space"/>
    <w:basedOn w:val="Standardnpsmoodstavce"/>
    <w:rsid w:val="004F6A7A"/>
  </w:style>
  <w:style w:type="character" w:styleId="Siln">
    <w:name w:val="Strong"/>
    <w:uiPriority w:val="22"/>
    <w:qFormat/>
    <w:rsid w:val="005A74B9"/>
    <w:rPr>
      <w:b/>
      <w:bCs/>
    </w:rPr>
  </w:style>
  <w:style w:type="character" w:customStyle="1" w:styleId="Nadpis1Char">
    <w:name w:val="Nadpis 1 Char"/>
    <w:link w:val="Nadpis1"/>
    <w:uiPriority w:val="9"/>
    <w:rsid w:val="007C3D6C"/>
    <w:rPr>
      <w:b/>
      <w:bCs/>
      <w:kern w:val="36"/>
      <w:sz w:val="48"/>
      <w:szCs w:val="48"/>
    </w:rPr>
  </w:style>
  <w:style w:type="character" w:customStyle="1" w:styleId="Nadpis4Char">
    <w:name w:val="Nadpis 4 Char"/>
    <w:link w:val="Nadpis4"/>
    <w:uiPriority w:val="9"/>
    <w:rsid w:val="007C3D6C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7C3D6C"/>
    <w:pPr>
      <w:spacing w:before="100" w:beforeAutospacing="1" w:after="100" w:afterAutospacing="1"/>
    </w:pPr>
    <w:rPr>
      <w:sz w:val="24"/>
      <w:szCs w:val="24"/>
    </w:rPr>
  </w:style>
  <w:style w:type="character" w:customStyle="1" w:styleId="Zdraznn">
    <w:name w:val="Zdůraznění"/>
    <w:uiPriority w:val="20"/>
    <w:qFormat/>
    <w:rsid w:val="007C3D6C"/>
    <w:rPr>
      <w:i/>
      <w:iCs/>
    </w:rPr>
  </w:style>
  <w:style w:type="table" w:styleId="Mkatabulky">
    <w:name w:val="Table Grid"/>
    <w:basedOn w:val="Normlntabulka"/>
    <w:uiPriority w:val="59"/>
    <w:rsid w:val="00B6025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025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7C3D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7C3D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opisnpapr">
    <w:name w:val="dopisní papír"/>
    <w:basedOn w:val="Normln"/>
    <w:qFormat/>
    <w:rsid w:val="00823368"/>
    <w:pPr>
      <w:spacing w:after="240" w:line="360" w:lineRule="auto"/>
      <w:jc w:val="both"/>
    </w:pPr>
    <w:rPr>
      <w:rFonts w:ascii="Arial" w:eastAsia="Times New Roman" w:hAnsi="Arial" w:cs="Times New Roman"/>
      <w:kern w:val="28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D75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D7570"/>
  </w:style>
  <w:style w:type="paragraph" w:styleId="Zpat">
    <w:name w:val="footer"/>
    <w:basedOn w:val="Normln"/>
    <w:link w:val="ZpatChar"/>
    <w:uiPriority w:val="99"/>
    <w:unhideWhenUsed/>
    <w:rsid w:val="004D75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D7570"/>
  </w:style>
  <w:style w:type="paragraph" w:customStyle="1" w:styleId="Styl1">
    <w:name w:val="Styl1"/>
    <w:basedOn w:val="Zpat"/>
    <w:qFormat/>
    <w:rsid w:val="00DC4598"/>
    <w:pPr>
      <w:ind w:left="-1418"/>
    </w:pPr>
    <w:rPr>
      <w:rFonts w:ascii="Helvetica" w:hAnsi="Helvetica" w:cs="Arial"/>
      <w:sz w:val="14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37CC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link w:val="Textbubliny"/>
    <w:uiPriority w:val="99"/>
    <w:semiHidden/>
    <w:rsid w:val="00D637CC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537174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537174"/>
    <w:rPr>
      <w:color w:val="800080"/>
      <w:u w:val="single"/>
    </w:rPr>
  </w:style>
  <w:style w:type="paragraph" w:customStyle="1" w:styleId="Char4CharCharCharCharCharCharCharCharCharCharCharCharCharCharChar">
    <w:name w:val="Char4 Char Char Char Char Char Char Char Char Char Char Char Char Char Char Char"/>
    <w:basedOn w:val="Normln"/>
    <w:rsid w:val="006D1F23"/>
    <w:pPr>
      <w:spacing w:line="240" w:lineRule="exact"/>
    </w:pPr>
    <w:rPr>
      <w:rFonts w:ascii="Times New Roman Bold" w:eastAsia="Times New Roman" w:hAnsi="Times New Roman Bold" w:cs="Times New Roman"/>
      <w:szCs w:val="26"/>
      <w:lang w:val="sk-SK"/>
    </w:rPr>
  </w:style>
  <w:style w:type="character" w:styleId="Odkaznakoment">
    <w:name w:val="annotation reference"/>
    <w:uiPriority w:val="99"/>
    <w:semiHidden/>
    <w:unhideWhenUsed/>
    <w:rsid w:val="003B3B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3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3BE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3BE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B3BE4"/>
    <w:rPr>
      <w:b/>
      <w:bCs/>
    </w:rPr>
  </w:style>
  <w:style w:type="paragraph" w:customStyle="1" w:styleId="TextNOK">
    <w:name w:val="Text NOK"/>
    <w:basedOn w:val="Normln"/>
    <w:link w:val="TextNOKChar"/>
    <w:rsid w:val="001C2169"/>
    <w:pPr>
      <w:spacing w:before="60" w:after="60" w:line="312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NOKChar">
    <w:name w:val="Text NOK Char"/>
    <w:link w:val="TextNOK"/>
    <w:rsid w:val="001C2169"/>
    <w:rPr>
      <w:sz w:val="22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D84DD6"/>
    <w:pPr>
      <w:spacing w:after="0" w:line="240" w:lineRule="auto"/>
    </w:pPr>
    <w:rPr>
      <w:rFonts w:ascii="Consolas" w:eastAsia="Calibri" w:hAnsi="Consolas" w:cs="Consolas"/>
      <w:sz w:val="21"/>
      <w:szCs w:val="21"/>
      <w:lang w:eastAsia="cs-CZ"/>
    </w:rPr>
  </w:style>
  <w:style w:type="character" w:customStyle="1" w:styleId="ProsttextChar">
    <w:name w:val="Prostý text Char"/>
    <w:link w:val="Prosttext"/>
    <w:uiPriority w:val="99"/>
    <w:rsid w:val="00D84DD6"/>
    <w:rPr>
      <w:rFonts w:ascii="Consolas" w:eastAsia="Calibri" w:hAnsi="Consolas" w:cs="Consolas"/>
      <w:sz w:val="21"/>
      <w:szCs w:val="21"/>
    </w:rPr>
  </w:style>
  <w:style w:type="character" w:customStyle="1" w:styleId="apple-converted-space">
    <w:name w:val="apple-converted-space"/>
    <w:basedOn w:val="Standardnpsmoodstavce"/>
    <w:rsid w:val="004F6A7A"/>
  </w:style>
  <w:style w:type="character" w:styleId="Siln">
    <w:name w:val="Strong"/>
    <w:uiPriority w:val="22"/>
    <w:qFormat/>
    <w:rsid w:val="005A74B9"/>
    <w:rPr>
      <w:b/>
      <w:bCs/>
    </w:rPr>
  </w:style>
  <w:style w:type="character" w:customStyle="1" w:styleId="Nadpis1Char">
    <w:name w:val="Nadpis 1 Char"/>
    <w:link w:val="Nadpis1"/>
    <w:uiPriority w:val="9"/>
    <w:rsid w:val="007C3D6C"/>
    <w:rPr>
      <w:b/>
      <w:bCs/>
      <w:kern w:val="36"/>
      <w:sz w:val="48"/>
      <w:szCs w:val="48"/>
    </w:rPr>
  </w:style>
  <w:style w:type="character" w:customStyle="1" w:styleId="Nadpis4Char">
    <w:name w:val="Nadpis 4 Char"/>
    <w:link w:val="Nadpis4"/>
    <w:uiPriority w:val="9"/>
    <w:rsid w:val="007C3D6C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7C3D6C"/>
    <w:pPr>
      <w:spacing w:before="100" w:beforeAutospacing="1" w:after="100" w:afterAutospacing="1"/>
    </w:pPr>
    <w:rPr>
      <w:sz w:val="24"/>
      <w:szCs w:val="24"/>
    </w:rPr>
  </w:style>
  <w:style w:type="character" w:customStyle="1" w:styleId="Zdraznn">
    <w:name w:val="Zdůraznění"/>
    <w:uiPriority w:val="20"/>
    <w:qFormat/>
    <w:rsid w:val="007C3D6C"/>
    <w:rPr>
      <w:i/>
      <w:iCs/>
    </w:rPr>
  </w:style>
  <w:style w:type="table" w:styleId="Mkatabulky">
    <w:name w:val="Table Grid"/>
    <w:basedOn w:val="Normlntabulka"/>
    <w:uiPriority w:val="59"/>
    <w:rsid w:val="00B6025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5665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1003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43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55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7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64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4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0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652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16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23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10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7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ablony\data\sablony\tiskova_zprav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F6363-FB97-4C4E-BB69-59D85C64E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tiskova_zprava</Template>
  <TotalTime>8</TotalTime>
  <Pages>1</Pages>
  <Words>302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Braun: Jsme připraveni na vyjednávání</vt:lpstr>
    </vt:vector>
  </TitlesOfParts>
  <Company>MMR</Company>
  <LinksUpToDate>false</LinksUpToDate>
  <CharactersWithSpaces>2081</CharactersWithSpaces>
  <SharedDoc>false</SharedDoc>
  <HLinks>
    <vt:vector size="12" baseType="variant">
      <vt:variant>
        <vt:i4>7864425</vt:i4>
      </vt:variant>
      <vt:variant>
        <vt:i4>3</vt:i4>
      </vt:variant>
      <vt:variant>
        <vt:i4>0</vt:i4>
      </vt:variant>
      <vt:variant>
        <vt:i4>5</vt:i4>
      </vt:variant>
      <vt:variant>
        <vt:lpwstr>http://www.mmr.cz/</vt:lpwstr>
      </vt:variant>
      <vt:variant>
        <vt:lpwstr/>
      </vt:variant>
      <vt:variant>
        <vt:i4>7733317</vt:i4>
      </vt:variant>
      <vt:variant>
        <vt:i4>0</vt:i4>
      </vt:variant>
      <vt:variant>
        <vt:i4>0</vt:i4>
      </vt:variant>
      <vt:variant>
        <vt:i4>5</vt:i4>
      </vt:variant>
      <vt:variant>
        <vt:lpwstr>mailto:media@mmr.cz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Braun: Jsme připraveni na vyjednávání</dc:title>
  <dc:creator>uzivatel</dc:creator>
  <cp:lastModifiedBy>Burketová Radka</cp:lastModifiedBy>
  <cp:revision>13</cp:revision>
  <cp:lastPrinted>2014-06-30T17:01:00Z</cp:lastPrinted>
  <dcterms:created xsi:type="dcterms:W3CDTF">2014-08-01T11:19:00Z</dcterms:created>
  <dcterms:modified xsi:type="dcterms:W3CDTF">2014-08-07T07:51:00Z</dcterms:modified>
</cp:coreProperties>
</file>