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38CF" w14:textId="4C761664" w:rsidR="00662350" w:rsidRPr="00F835E1" w:rsidRDefault="00662350" w:rsidP="0018656B">
      <w:pPr>
        <w:pStyle w:val="Bezmezer"/>
        <w:rPr>
          <w:lang w:val="pl-PL"/>
        </w:rPr>
      </w:pPr>
      <w:r w:rsidRPr="00F835E1">
        <w:rPr>
          <w:lang w:val="pl-PL"/>
        </w:rPr>
        <w:t>Loga: ICOM, ICOM Czech Republic, ICOM Prague 2022</w:t>
      </w:r>
    </w:p>
    <w:p w14:paraId="6945E240" w14:textId="77777777" w:rsidR="00662350" w:rsidRDefault="00662350" w:rsidP="0018656B">
      <w:pPr>
        <w:pStyle w:val="Bezmezer"/>
        <w:rPr>
          <w:b/>
          <w:bCs/>
          <w:sz w:val="28"/>
          <w:szCs w:val="28"/>
        </w:rPr>
      </w:pPr>
    </w:p>
    <w:p w14:paraId="0A83DA13" w14:textId="6F9839B1" w:rsidR="0018656B" w:rsidRPr="00B82A6A" w:rsidRDefault="0018656B" w:rsidP="0018656B">
      <w:pPr>
        <w:pStyle w:val="Bezmezer"/>
        <w:rPr>
          <w:b/>
          <w:bCs/>
          <w:sz w:val="28"/>
          <w:szCs w:val="28"/>
        </w:rPr>
      </w:pPr>
      <w:r w:rsidRPr="00B82A6A">
        <w:rPr>
          <w:b/>
          <w:bCs/>
          <w:sz w:val="28"/>
          <w:szCs w:val="28"/>
        </w:rPr>
        <w:t>Mezinárodní sympozium ICOM Praha 2021</w:t>
      </w:r>
    </w:p>
    <w:p w14:paraId="7F51CBDD" w14:textId="005C587C" w:rsidR="0018656B" w:rsidRPr="00B82A6A" w:rsidRDefault="0018656B" w:rsidP="0018656B">
      <w:pPr>
        <w:pStyle w:val="Bezmezer"/>
        <w:rPr>
          <w:b/>
          <w:bCs/>
        </w:rPr>
      </w:pPr>
      <w:r w:rsidRPr="00B82A6A">
        <w:rPr>
          <w:b/>
          <w:bCs/>
        </w:rPr>
        <w:t>Praha: 25.–27. srpna 2021</w:t>
      </w:r>
    </w:p>
    <w:p w14:paraId="0006C9A3" w14:textId="77777777" w:rsidR="0018656B" w:rsidRPr="00B82A6A" w:rsidRDefault="0018656B" w:rsidP="0018656B">
      <w:pPr>
        <w:pStyle w:val="Bezmezer"/>
        <w:rPr>
          <w:b/>
          <w:bCs/>
        </w:rPr>
      </w:pPr>
    </w:p>
    <w:p w14:paraId="1F721881" w14:textId="77777777" w:rsidR="0018656B" w:rsidRPr="00B82A6A" w:rsidRDefault="0018656B" w:rsidP="0018656B">
      <w:pPr>
        <w:pStyle w:val="Bezmezer"/>
      </w:pPr>
      <w:r w:rsidRPr="00B82A6A">
        <w:t>Každý rok před generální konferencí ICOM se v hostitelském městě koná mezinárodní sympozium, které má představit hlavní témata konference. Poprvé bude tato akce v hybridním formátu, což otevírá dveře skutečně široké mezinárodní účasti. Mezinárodní sympozium ICOM Praha 2021 poskytne přehled o nadcházející Generální konferenci ICOM Praha 2022, od vědeckého programu až po novou hybridní infrastrukturu.</w:t>
      </w:r>
    </w:p>
    <w:p w14:paraId="7722DFBB" w14:textId="77777777" w:rsidR="0018656B" w:rsidRPr="00B82A6A" w:rsidRDefault="0018656B" w:rsidP="0018656B">
      <w:pPr>
        <w:pStyle w:val="Bezmezer"/>
      </w:pPr>
    </w:p>
    <w:p w14:paraId="0FEE12BB" w14:textId="77777777" w:rsidR="0018656B" w:rsidRPr="003C3FC0" w:rsidRDefault="0018656B" w:rsidP="0018656B">
      <w:pPr>
        <w:pStyle w:val="Bezmezer"/>
        <w:rPr>
          <w:b/>
          <w:bCs/>
          <w:sz w:val="32"/>
          <w:szCs w:val="32"/>
        </w:rPr>
      </w:pPr>
      <w:r w:rsidRPr="003C3FC0">
        <w:rPr>
          <w:b/>
          <w:bCs/>
          <w:sz w:val="32"/>
          <w:szCs w:val="32"/>
        </w:rPr>
        <w:t>25. srpna | OSOBNÍ ÚČAST</w:t>
      </w:r>
    </w:p>
    <w:p w14:paraId="3B5144E9" w14:textId="06508B07" w:rsidR="0018656B" w:rsidRDefault="0018656B" w:rsidP="0018656B">
      <w:pPr>
        <w:pStyle w:val="Bezmezer"/>
      </w:pPr>
      <w:r w:rsidRPr="00B82A6A">
        <w:t xml:space="preserve">Rezidence primátora, Mariánské náměstí </w:t>
      </w:r>
      <w:r w:rsidR="006C72A4">
        <w:t>98</w:t>
      </w:r>
      <w:r w:rsidRPr="00B82A6A">
        <w:t>/</w:t>
      </w:r>
      <w:r w:rsidR="006C72A4">
        <w:t>1</w:t>
      </w:r>
      <w:r w:rsidRPr="00B82A6A">
        <w:t>, Praha 1</w:t>
      </w:r>
    </w:p>
    <w:p w14:paraId="14346742" w14:textId="6814767E" w:rsidR="00F835E1" w:rsidRDefault="00795236" w:rsidP="0018656B">
      <w:pPr>
        <w:pStyle w:val="Bezmezer"/>
      </w:pPr>
      <w:r>
        <w:t xml:space="preserve">Linka </w:t>
      </w:r>
      <w:r w:rsidR="006439AE">
        <w:t>metra A</w:t>
      </w:r>
      <w:r w:rsidR="00FA793E">
        <w:t xml:space="preserve">, stanice </w:t>
      </w:r>
      <w:r w:rsidR="00FA793E" w:rsidRPr="00B632F8">
        <w:rPr>
          <w:i/>
          <w:iCs/>
        </w:rPr>
        <w:t xml:space="preserve">Staroměstská </w:t>
      </w:r>
    </w:p>
    <w:p w14:paraId="0D4A97C8" w14:textId="77777777" w:rsidR="00FA793E" w:rsidRPr="00B82A6A" w:rsidRDefault="00FA793E" w:rsidP="0018656B">
      <w:pPr>
        <w:pStyle w:val="Bezmezer"/>
      </w:pPr>
    </w:p>
    <w:p w14:paraId="37CD623B" w14:textId="6E53ED74" w:rsidR="0018656B" w:rsidRPr="00B82A6A" w:rsidRDefault="0018656B" w:rsidP="0018656B">
      <w:pPr>
        <w:pStyle w:val="Bezmezer"/>
      </w:pPr>
      <w:r w:rsidRPr="00B82A6A">
        <w:t>18.00–22.00</w:t>
      </w:r>
    </w:p>
    <w:p w14:paraId="5D3E4521" w14:textId="77777777" w:rsidR="0018656B" w:rsidRPr="00B82A6A" w:rsidRDefault="0018656B" w:rsidP="0018656B">
      <w:pPr>
        <w:pStyle w:val="Bezmezer"/>
      </w:pPr>
      <w:r w:rsidRPr="00B82A6A">
        <w:t>Slavnostní přivítání účastníků Mezinárodního sympozia 2021 v Rezidenci primátora hlavního města Prahy</w:t>
      </w:r>
    </w:p>
    <w:p w14:paraId="38EED8B5" w14:textId="77777777" w:rsidR="0018656B" w:rsidRPr="00B82A6A" w:rsidRDefault="0018656B" w:rsidP="0018656B">
      <w:pPr>
        <w:pStyle w:val="Bezmezer"/>
      </w:pPr>
    </w:p>
    <w:p w14:paraId="3DFC69CD" w14:textId="77777777" w:rsidR="0018656B" w:rsidRPr="003C3FC0" w:rsidRDefault="0018656B" w:rsidP="0018656B">
      <w:pPr>
        <w:pStyle w:val="Bezmezer"/>
        <w:rPr>
          <w:b/>
          <w:bCs/>
          <w:sz w:val="32"/>
          <w:szCs w:val="32"/>
        </w:rPr>
      </w:pPr>
      <w:r w:rsidRPr="003C3FC0">
        <w:rPr>
          <w:b/>
          <w:bCs/>
          <w:sz w:val="32"/>
          <w:szCs w:val="32"/>
        </w:rPr>
        <w:t>26. srpna | HYBRIDNÍ FORMÁT</w:t>
      </w:r>
    </w:p>
    <w:p w14:paraId="3CE92C0C" w14:textId="77777777" w:rsidR="00615DFA" w:rsidRDefault="0018656B" w:rsidP="0018656B">
      <w:pPr>
        <w:pStyle w:val="Bezmezer"/>
      </w:pPr>
      <w:r w:rsidRPr="00B82A6A">
        <w:t xml:space="preserve">Národní muzeum, Nová budova, </w:t>
      </w:r>
      <w:r w:rsidR="00D16DA3">
        <w:t>Vinohradská 52/1</w:t>
      </w:r>
      <w:r w:rsidRPr="00B82A6A">
        <w:t>, Praha 1</w:t>
      </w:r>
    </w:p>
    <w:p w14:paraId="51E193C9" w14:textId="1DA19006" w:rsidR="00B632F8" w:rsidRDefault="00B632F8" w:rsidP="00B632F8">
      <w:pPr>
        <w:pStyle w:val="Bezmezer"/>
      </w:pPr>
      <w:r>
        <w:t xml:space="preserve">Linka metra A, C, stanice </w:t>
      </w:r>
      <w:r w:rsidRPr="00B632F8">
        <w:rPr>
          <w:i/>
          <w:iCs/>
        </w:rPr>
        <w:t>Muzeum</w:t>
      </w:r>
      <w:r>
        <w:t xml:space="preserve"> </w:t>
      </w:r>
    </w:p>
    <w:p w14:paraId="5577F2B6" w14:textId="5A1EF0C6" w:rsidR="00B04007" w:rsidRDefault="00B04007" w:rsidP="0018656B">
      <w:pPr>
        <w:pStyle w:val="Bezmezer"/>
      </w:pPr>
    </w:p>
    <w:p w14:paraId="4CB3F097" w14:textId="1C612292" w:rsidR="0018656B" w:rsidRPr="00B82A6A" w:rsidRDefault="0018656B" w:rsidP="0018656B">
      <w:pPr>
        <w:pStyle w:val="Bezmezer"/>
      </w:pPr>
      <w:r w:rsidRPr="00B82A6A">
        <w:t>10.00–10.15</w:t>
      </w:r>
    </w:p>
    <w:p w14:paraId="2E219E7C" w14:textId="1A0B8101" w:rsidR="0018656B" w:rsidRPr="00B82A6A" w:rsidRDefault="0018656B" w:rsidP="0018656B">
      <w:pPr>
        <w:pStyle w:val="Bezmezer"/>
      </w:pPr>
      <w:r w:rsidRPr="00B82A6A">
        <w:t>Oficiální zahájení Mezinárodního sympozia ICOM Praha 2021</w:t>
      </w:r>
    </w:p>
    <w:p w14:paraId="4660BCFC" w14:textId="6F29DCA5" w:rsidR="004D489F" w:rsidRPr="00B82A6A" w:rsidRDefault="004D489F" w:rsidP="0018656B">
      <w:pPr>
        <w:pStyle w:val="Bezmezer"/>
        <w:rPr>
          <w:i/>
          <w:iCs/>
        </w:rPr>
      </w:pPr>
      <w:r w:rsidRPr="00B82A6A">
        <w:rPr>
          <w:i/>
          <w:iCs/>
        </w:rPr>
        <w:t>Moderuje Martina Lehmannová</w:t>
      </w:r>
    </w:p>
    <w:p w14:paraId="5AC9B56A" w14:textId="77777777" w:rsidR="0018656B" w:rsidRPr="00B82A6A" w:rsidRDefault="0018656B" w:rsidP="0018656B">
      <w:pPr>
        <w:pStyle w:val="Bezmezer"/>
      </w:pPr>
    </w:p>
    <w:p w14:paraId="13755A58" w14:textId="77777777" w:rsidR="004969B8" w:rsidRPr="00B82A6A" w:rsidRDefault="004969B8" w:rsidP="0018656B">
      <w:pPr>
        <w:pStyle w:val="Bezmezer"/>
      </w:pPr>
    </w:p>
    <w:p w14:paraId="07419075" w14:textId="12133254" w:rsidR="0018656B" w:rsidRPr="006F6458" w:rsidRDefault="0018656B" w:rsidP="0018656B">
      <w:pPr>
        <w:pStyle w:val="Bezmezer"/>
        <w:rPr>
          <w:b/>
          <w:bCs/>
        </w:rPr>
      </w:pPr>
      <w:r w:rsidRPr="006F6458">
        <w:rPr>
          <w:b/>
          <w:bCs/>
        </w:rPr>
        <w:t>Téma</w:t>
      </w:r>
      <w:r w:rsidR="002D26A5" w:rsidRPr="006F6458">
        <w:rPr>
          <w:b/>
          <w:bCs/>
        </w:rPr>
        <w:t>ta generální konference ICOM Praha 2022</w:t>
      </w:r>
    </w:p>
    <w:p w14:paraId="057E702D" w14:textId="3402A878" w:rsidR="002D26A5" w:rsidRPr="00B82A6A" w:rsidRDefault="002D26A5" w:rsidP="0018656B">
      <w:pPr>
        <w:pStyle w:val="Bezmezer"/>
        <w:rPr>
          <w:i/>
          <w:iCs/>
        </w:rPr>
      </w:pPr>
      <w:r w:rsidRPr="00B82A6A">
        <w:rPr>
          <w:i/>
          <w:iCs/>
        </w:rPr>
        <w:t>Moderuje Jiří Střecha</w:t>
      </w:r>
    </w:p>
    <w:p w14:paraId="51E6D2EC" w14:textId="77777777" w:rsidR="002D26A5" w:rsidRPr="00B82A6A" w:rsidRDefault="002D26A5" w:rsidP="0018656B">
      <w:pPr>
        <w:pStyle w:val="Bezmezer"/>
      </w:pPr>
    </w:p>
    <w:p w14:paraId="794F9006" w14:textId="19CA8A14" w:rsidR="0018656B" w:rsidRPr="00B82A6A" w:rsidRDefault="0018656B" w:rsidP="0018656B">
      <w:pPr>
        <w:pStyle w:val="Bezmezer"/>
      </w:pPr>
      <w:r w:rsidRPr="00B82A6A">
        <w:t>10.15–10.45</w:t>
      </w:r>
    </w:p>
    <w:p w14:paraId="1CF6FD04" w14:textId="77777777" w:rsidR="00ED540C" w:rsidRPr="00B82A6A" w:rsidRDefault="00ED540C" w:rsidP="0018656B">
      <w:pPr>
        <w:pStyle w:val="Bezmezer"/>
        <w:rPr>
          <w:u w:val="single"/>
        </w:rPr>
      </w:pPr>
      <w:r w:rsidRPr="00B82A6A">
        <w:rPr>
          <w:u w:val="single"/>
        </w:rPr>
        <w:t xml:space="preserve">Účel: Muzea a občanská společnost </w:t>
      </w:r>
    </w:p>
    <w:p w14:paraId="69C11A0B" w14:textId="6A1A4D6F" w:rsidR="0018656B" w:rsidRPr="00B82A6A" w:rsidRDefault="0018656B" w:rsidP="0018656B">
      <w:pPr>
        <w:pStyle w:val="Bezmezer"/>
      </w:pPr>
      <w:r w:rsidRPr="00B82A6A">
        <w:t>Budeme se zabývat otázkou, jakou roli mohou muzea hrát jako aktivní členové společnosti, jak se mohou zapojit do diskuse o lidských právech</w:t>
      </w:r>
      <w:r w:rsidR="007E5CF9">
        <w:t xml:space="preserve"> a jak mohou</w:t>
      </w:r>
      <w:r w:rsidRPr="00B82A6A">
        <w:t xml:space="preserve"> podporovat a rozvíjet sociální kompetence občanů.</w:t>
      </w:r>
    </w:p>
    <w:p w14:paraId="3010FA87" w14:textId="68302B34" w:rsidR="0018656B" w:rsidRPr="00B82A6A" w:rsidRDefault="0018656B" w:rsidP="0018656B">
      <w:pPr>
        <w:pStyle w:val="Bezmezer"/>
      </w:pPr>
    </w:p>
    <w:p w14:paraId="78570326" w14:textId="17FE1EAC" w:rsidR="00B644D4" w:rsidRPr="00B82A6A" w:rsidRDefault="00B644D4" w:rsidP="00B644D4">
      <w:pPr>
        <w:pStyle w:val="Bezmezer"/>
        <w:rPr>
          <w:i/>
          <w:iCs/>
        </w:rPr>
      </w:pPr>
      <w:r w:rsidRPr="00B82A6A">
        <w:rPr>
          <w:i/>
          <w:iCs/>
        </w:rPr>
        <w:t xml:space="preserve">Marek Pokorný (CZ), </w:t>
      </w:r>
      <w:r w:rsidR="00A66925" w:rsidRPr="00B82A6A">
        <w:rPr>
          <w:i/>
          <w:iCs/>
        </w:rPr>
        <w:t>Podobenství o provaze</w:t>
      </w:r>
    </w:p>
    <w:p w14:paraId="3D20C4F6" w14:textId="658BA5DA" w:rsidR="00B644D4" w:rsidRPr="00B82A6A" w:rsidRDefault="00B644D4" w:rsidP="00B644D4">
      <w:pPr>
        <w:pStyle w:val="Bezmezer"/>
        <w:rPr>
          <w:i/>
          <w:iCs/>
        </w:rPr>
      </w:pPr>
      <w:r w:rsidRPr="00B82A6A">
        <w:rPr>
          <w:i/>
          <w:iCs/>
        </w:rPr>
        <w:t>Marcelo M. Araujo (BR), N</w:t>
      </w:r>
      <w:r w:rsidR="00A66925" w:rsidRPr="00B82A6A">
        <w:rPr>
          <w:i/>
          <w:iCs/>
        </w:rPr>
        <w:t>ová role muzeí</w:t>
      </w:r>
    </w:p>
    <w:p w14:paraId="1AF65CE8" w14:textId="77777777" w:rsidR="00B644D4" w:rsidRPr="00B82A6A" w:rsidRDefault="00B644D4" w:rsidP="0018656B">
      <w:pPr>
        <w:pStyle w:val="Bezmezer"/>
      </w:pPr>
    </w:p>
    <w:p w14:paraId="1667E16A" w14:textId="0184D675" w:rsidR="0018656B" w:rsidRPr="00B82A6A" w:rsidRDefault="0018656B" w:rsidP="0018656B">
      <w:pPr>
        <w:pStyle w:val="Bezmezer"/>
      </w:pPr>
      <w:r w:rsidRPr="00B82A6A">
        <w:t>10.45–11.15</w:t>
      </w:r>
    </w:p>
    <w:p w14:paraId="0DD68CF7" w14:textId="77777777" w:rsidR="00545427" w:rsidRPr="00B82A6A" w:rsidRDefault="00545427" w:rsidP="0018656B">
      <w:pPr>
        <w:pStyle w:val="Bezmezer"/>
        <w:rPr>
          <w:u w:val="single"/>
        </w:rPr>
      </w:pPr>
      <w:r w:rsidRPr="00B82A6A">
        <w:rPr>
          <w:u w:val="single"/>
        </w:rPr>
        <w:t xml:space="preserve">Udržitelnost: Muzea a schopnost překonávat krize </w:t>
      </w:r>
    </w:p>
    <w:p w14:paraId="5D677C4D" w14:textId="106155BF" w:rsidR="0018656B" w:rsidRPr="00B82A6A" w:rsidRDefault="0018656B" w:rsidP="0018656B">
      <w:pPr>
        <w:pStyle w:val="Bezmezer"/>
      </w:pPr>
      <w:r w:rsidRPr="00B82A6A">
        <w:t xml:space="preserve">Zaměříme se na otázku, jak mohou muzea přispět k rozvoji udržitelnější společnosti. Diskutovat o ní budeme s ohledem na proměny klimatu </w:t>
      </w:r>
      <w:r w:rsidR="00F6695E">
        <w:t>i</w:t>
      </w:r>
      <w:r w:rsidRPr="00B82A6A">
        <w:t xml:space="preserve"> rozvoj udržitelných modelů financování kulturních institucí.</w:t>
      </w:r>
    </w:p>
    <w:p w14:paraId="66186F36" w14:textId="1793CE8C" w:rsidR="0018656B" w:rsidRPr="00B82A6A" w:rsidRDefault="0018656B" w:rsidP="0018656B">
      <w:pPr>
        <w:pStyle w:val="Bezmezer"/>
      </w:pPr>
    </w:p>
    <w:p w14:paraId="6058A900" w14:textId="001C4F00" w:rsidR="00665B89" w:rsidRPr="00B82A6A" w:rsidRDefault="00665B89" w:rsidP="00665B89">
      <w:pPr>
        <w:pStyle w:val="Bezmezer"/>
        <w:rPr>
          <w:i/>
          <w:iCs/>
        </w:rPr>
      </w:pPr>
      <w:r w:rsidRPr="00B82A6A">
        <w:rPr>
          <w:i/>
          <w:iCs/>
        </w:rPr>
        <w:t xml:space="preserve">Tomáš Sedláček (CZ), </w:t>
      </w:r>
      <w:r w:rsidR="00B16550" w:rsidRPr="00B82A6A">
        <w:rPr>
          <w:i/>
          <w:iCs/>
        </w:rPr>
        <w:t>Na pomezí filozofie a ekonomie o tématu muzeí</w:t>
      </w:r>
    </w:p>
    <w:p w14:paraId="44586115" w14:textId="7F5C08B1" w:rsidR="00665B89" w:rsidRPr="00B82A6A" w:rsidRDefault="00665B89" w:rsidP="00665B89">
      <w:pPr>
        <w:pStyle w:val="Bezmezer"/>
        <w:rPr>
          <w:i/>
          <w:iCs/>
        </w:rPr>
      </w:pPr>
      <w:r w:rsidRPr="00B82A6A">
        <w:rPr>
          <w:i/>
          <w:iCs/>
        </w:rPr>
        <w:t xml:space="preserve">Tomoko Steen (JP/US), </w:t>
      </w:r>
      <w:r w:rsidR="00F64C13" w:rsidRPr="00B82A6A">
        <w:rPr>
          <w:i/>
          <w:iCs/>
        </w:rPr>
        <w:t>Příspěvky muzeí a archivů pro problémy 21. století: Klimatické změny a biodiverzita</w:t>
      </w:r>
    </w:p>
    <w:p w14:paraId="6027579A" w14:textId="77777777" w:rsidR="00665B89" w:rsidRPr="00B82A6A" w:rsidRDefault="00665B89" w:rsidP="0018656B">
      <w:pPr>
        <w:pStyle w:val="Bezmezer"/>
      </w:pPr>
    </w:p>
    <w:p w14:paraId="526F5145" w14:textId="61B80725" w:rsidR="0018656B" w:rsidRPr="00B82A6A" w:rsidRDefault="0018656B" w:rsidP="0018656B">
      <w:pPr>
        <w:pStyle w:val="Bezmezer"/>
      </w:pPr>
      <w:r w:rsidRPr="00B82A6A">
        <w:t>11.15–11.45</w:t>
      </w:r>
    </w:p>
    <w:p w14:paraId="36AC38EB" w14:textId="77777777" w:rsidR="00DB7B88" w:rsidRPr="00B82A6A" w:rsidRDefault="00DB7B88" w:rsidP="0018656B">
      <w:pPr>
        <w:pStyle w:val="Bezmezer"/>
        <w:rPr>
          <w:u w:val="single"/>
        </w:rPr>
      </w:pPr>
      <w:r w:rsidRPr="00B82A6A">
        <w:rPr>
          <w:u w:val="single"/>
        </w:rPr>
        <w:lastRenderedPageBreak/>
        <w:t xml:space="preserve">Vize: Muzea a vedení </w:t>
      </w:r>
    </w:p>
    <w:p w14:paraId="3A0F690B" w14:textId="7F44B912" w:rsidR="0018656B" w:rsidRPr="00B82A6A" w:rsidRDefault="0018656B" w:rsidP="0018656B">
      <w:pPr>
        <w:pStyle w:val="Bezmezer"/>
      </w:pPr>
      <w:r w:rsidRPr="00B82A6A">
        <w:t>Stejně jako společnost</w:t>
      </w:r>
      <w:r w:rsidR="00007CEA">
        <w:t>,</w:t>
      </w:r>
      <w:r w:rsidRPr="00B82A6A">
        <w:t xml:space="preserve"> také muzea procházejí různými krizemi. V tomto panelu se zaměříme na problematiku vedení muzeí, jak může kreativní vedení muzeí provést instituci obdobím krize a s ohledem na společenské proměny nastavit nové modely jejího fungování.</w:t>
      </w:r>
    </w:p>
    <w:p w14:paraId="7C3D8C8E" w14:textId="2B13F949" w:rsidR="0018656B" w:rsidRPr="00B82A6A" w:rsidRDefault="0018656B" w:rsidP="0018656B">
      <w:pPr>
        <w:pStyle w:val="Bezmezer"/>
      </w:pPr>
    </w:p>
    <w:p w14:paraId="2689F117" w14:textId="77777777" w:rsidR="00122CEE" w:rsidRPr="00B82A6A" w:rsidRDefault="00E23D3D" w:rsidP="00E23D3D">
      <w:pPr>
        <w:pStyle w:val="Bezmezer"/>
        <w:rPr>
          <w:i/>
          <w:iCs/>
        </w:rPr>
      </w:pPr>
      <w:r w:rsidRPr="00B82A6A">
        <w:rPr>
          <w:i/>
          <w:iCs/>
        </w:rPr>
        <w:t xml:space="preserve">Marek Prokůpek (CZ), </w:t>
      </w:r>
      <w:r w:rsidR="00C931B8" w:rsidRPr="00B82A6A">
        <w:rPr>
          <w:i/>
          <w:iCs/>
        </w:rPr>
        <w:t xml:space="preserve">INTERCOM spustil první globální výzkum leadershipu v muzeích, jaký byl kdy proveden </w:t>
      </w:r>
    </w:p>
    <w:p w14:paraId="0C3A74D9" w14:textId="1969A91C" w:rsidR="00E23D3D" w:rsidRPr="00B82A6A" w:rsidRDefault="00E23D3D" w:rsidP="00E23D3D">
      <w:pPr>
        <w:pStyle w:val="Bezmezer"/>
        <w:rPr>
          <w:i/>
          <w:iCs/>
        </w:rPr>
      </w:pPr>
      <w:r w:rsidRPr="00B82A6A">
        <w:rPr>
          <w:i/>
          <w:iCs/>
        </w:rPr>
        <w:t>Maria Vlachou (P</w:t>
      </w:r>
      <w:r w:rsidR="00233E89">
        <w:rPr>
          <w:i/>
          <w:iCs/>
        </w:rPr>
        <w:t>T</w:t>
      </w:r>
      <w:r w:rsidRPr="00B82A6A">
        <w:rPr>
          <w:i/>
          <w:iCs/>
        </w:rPr>
        <w:t xml:space="preserve">), </w:t>
      </w:r>
      <w:r w:rsidR="00122CEE" w:rsidRPr="00B82A6A">
        <w:rPr>
          <w:i/>
          <w:iCs/>
        </w:rPr>
        <w:t>Vzdálený park, zaoceánský parník a kamion s kamením: Vize muzea a tolik žádaná změna</w:t>
      </w:r>
    </w:p>
    <w:p w14:paraId="76EBF13B" w14:textId="77777777" w:rsidR="00E23D3D" w:rsidRPr="00B82A6A" w:rsidRDefault="00E23D3D" w:rsidP="0018656B">
      <w:pPr>
        <w:pStyle w:val="Bezmezer"/>
      </w:pPr>
    </w:p>
    <w:p w14:paraId="60462150" w14:textId="7DF38EBA" w:rsidR="0018656B" w:rsidRPr="00B82A6A" w:rsidRDefault="0018656B" w:rsidP="0018656B">
      <w:pPr>
        <w:pStyle w:val="Bezmezer"/>
      </w:pPr>
      <w:r w:rsidRPr="00B82A6A">
        <w:t>11.45–12.15</w:t>
      </w:r>
    </w:p>
    <w:p w14:paraId="3E24A600" w14:textId="77777777" w:rsidR="005D4D27" w:rsidRPr="00B82A6A" w:rsidRDefault="005D4D27" w:rsidP="0018656B">
      <w:pPr>
        <w:pStyle w:val="Bezmezer"/>
        <w:rPr>
          <w:u w:val="single"/>
        </w:rPr>
      </w:pPr>
      <w:r w:rsidRPr="00B82A6A">
        <w:rPr>
          <w:u w:val="single"/>
        </w:rPr>
        <w:t xml:space="preserve">Doručení: Muzea a nové technologie </w:t>
      </w:r>
    </w:p>
    <w:p w14:paraId="23FAE1D4" w14:textId="227B7A50" w:rsidR="0018656B" w:rsidRPr="00B82A6A" w:rsidRDefault="0018656B" w:rsidP="0018656B">
      <w:pPr>
        <w:pStyle w:val="Bezmezer"/>
      </w:pPr>
      <w:r w:rsidRPr="00B82A6A">
        <w:t>Nové technologie mají vliv na fungování a rozvoj muzeí. Promítají se do proměn způsobů komunikace a interakce s</w:t>
      </w:r>
      <w:r w:rsidR="00A54EE1">
        <w:t> </w:t>
      </w:r>
      <w:r w:rsidRPr="00B82A6A">
        <w:t>návštěvníky</w:t>
      </w:r>
      <w:r w:rsidR="00A54EE1">
        <w:t xml:space="preserve"> i</w:t>
      </w:r>
      <w:r w:rsidRPr="00B82A6A">
        <w:t xml:space="preserve"> vzdělávání. Mění také způsoby a formy ochrany sbírek i návštěvníků. Uplatňování nových technologií proměňuje celkový zážitek z muzea.</w:t>
      </w:r>
    </w:p>
    <w:p w14:paraId="10A5C49C" w14:textId="42744FF1" w:rsidR="00BB0EB5" w:rsidRPr="00B82A6A" w:rsidRDefault="00BB0EB5" w:rsidP="0018656B">
      <w:pPr>
        <w:pStyle w:val="Bezmezer"/>
      </w:pPr>
    </w:p>
    <w:p w14:paraId="3B5A4557" w14:textId="56326223" w:rsidR="00BB0EB5" w:rsidRPr="00B82A6A" w:rsidRDefault="00BB0EB5" w:rsidP="00BB0EB5">
      <w:pPr>
        <w:pStyle w:val="Bezmezer"/>
        <w:rPr>
          <w:i/>
          <w:iCs/>
        </w:rPr>
      </w:pPr>
      <w:r w:rsidRPr="00B82A6A">
        <w:rPr>
          <w:i/>
          <w:iCs/>
        </w:rPr>
        <w:t xml:space="preserve">William Lobkowicz (CZ), </w:t>
      </w:r>
      <w:r w:rsidR="00F46F73" w:rsidRPr="00B82A6A">
        <w:rPr>
          <w:i/>
          <w:iCs/>
        </w:rPr>
        <w:t>Dělejme muzea online hned!</w:t>
      </w:r>
    </w:p>
    <w:p w14:paraId="1122E970" w14:textId="18AEB518" w:rsidR="00BB0EB5" w:rsidRPr="00B82A6A" w:rsidRDefault="00BB0EB5" w:rsidP="00BB0EB5">
      <w:pPr>
        <w:pStyle w:val="Bezmezer"/>
        <w:rPr>
          <w:i/>
          <w:iCs/>
        </w:rPr>
      </w:pPr>
      <w:r w:rsidRPr="00B82A6A">
        <w:rPr>
          <w:i/>
          <w:iCs/>
        </w:rPr>
        <w:t xml:space="preserve">Catherine Devine (US), </w:t>
      </w:r>
      <w:r w:rsidR="00B82A6A" w:rsidRPr="00B82A6A">
        <w:rPr>
          <w:i/>
          <w:iCs/>
        </w:rPr>
        <w:t>Technologie otevírají muzeím nové příležitosti</w:t>
      </w:r>
    </w:p>
    <w:p w14:paraId="6AB63BC8" w14:textId="77777777" w:rsidR="0018656B" w:rsidRPr="00B82A6A" w:rsidRDefault="0018656B" w:rsidP="0018656B">
      <w:pPr>
        <w:pStyle w:val="Bezmezer"/>
      </w:pPr>
    </w:p>
    <w:p w14:paraId="6C206994" w14:textId="2F258A93" w:rsidR="0018656B" w:rsidRPr="00B82A6A" w:rsidRDefault="0018656B" w:rsidP="0018656B">
      <w:pPr>
        <w:pStyle w:val="Bezmezer"/>
      </w:pPr>
      <w:r w:rsidRPr="00B82A6A">
        <w:t>12.15–12.30</w:t>
      </w:r>
    </w:p>
    <w:p w14:paraId="327F519F" w14:textId="061F8C7C" w:rsidR="0018656B" w:rsidRPr="00B82A6A" w:rsidRDefault="0018656B" w:rsidP="0018656B">
      <w:pPr>
        <w:pStyle w:val="Bezmezer"/>
      </w:pPr>
      <w:r w:rsidRPr="00B82A6A">
        <w:t>Diskuse</w:t>
      </w:r>
    </w:p>
    <w:p w14:paraId="035D1B3C" w14:textId="23861C4A" w:rsidR="00E13BCA" w:rsidRPr="00B82A6A" w:rsidRDefault="00E13BCA" w:rsidP="0018656B">
      <w:pPr>
        <w:pStyle w:val="Bezmezer"/>
        <w:rPr>
          <w:i/>
          <w:iCs/>
        </w:rPr>
      </w:pPr>
      <w:r w:rsidRPr="00B82A6A">
        <w:rPr>
          <w:i/>
          <w:iCs/>
        </w:rPr>
        <w:t xml:space="preserve">Moderuje Pavel Jirásek </w:t>
      </w:r>
    </w:p>
    <w:p w14:paraId="596B082B" w14:textId="77777777" w:rsidR="0018656B" w:rsidRPr="00B82A6A" w:rsidRDefault="0018656B" w:rsidP="0018656B">
      <w:pPr>
        <w:pStyle w:val="Bezmezer"/>
      </w:pPr>
    </w:p>
    <w:p w14:paraId="7A25376E" w14:textId="55D0CFB4" w:rsidR="0018656B" w:rsidRPr="00B82A6A" w:rsidRDefault="0018656B" w:rsidP="0018656B">
      <w:pPr>
        <w:pStyle w:val="Bezmezer"/>
      </w:pPr>
      <w:r w:rsidRPr="00B82A6A">
        <w:t>12.30–14.00</w:t>
      </w:r>
    </w:p>
    <w:p w14:paraId="00CC60B0" w14:textId="77777777" w:rsidR="0018656B" w:rsidRPr="00B82A6A" w:rsidRDefault="0018656B" w:rsidP="0018656B">
      <w:pPr>
        <w:pStyle w:val="Bezmezer"/>
      </w:pPr>
      <w:r w:rsidRPr="00B82A6A">
        <w:t>Pauza na oběd</w:t>
      </w:r>
    </w:p>
    <w:p w14:paraId="3BA5FECE" w14:textId="77777777" w:rsidR="0018656B" w:rsidRPr="00B82A6A" w:rsidRDefault="0018656B" w:rsidP="0018656B">
      <w:pPr>
        <w:pStyle w:val="Bezmezer"/>
      </w:pPr>
    </w:p>
    <w:p w14:paraId="6A2CE785" w14:textId="73217B01" w:rsidR="0018656B" w:rsidRPr="00B82A6A" w:rsidRDefault="0018656B" w:rsidP="0018656B">
      <w:pPr>
        <w:pStyle w:val="Bezmezer"/>
        <w:rPr>
          <w:b/>
          <w:bCs/>
        </w:rPr>
      </w:pPr>
      <w:r w:rsidRPr="00B82A6A">
        <w:rPr>
          <w:b/>
          <w:bCs/>
        </w:rPr>
        <w:t>O</w:t>
      </w:r>
      <w:r w:rsidR="00380147" w:rsidRPr="00B82A6A">
        <w:rPr>
          <w:b/>
          <w:bCs/>
        </w:rPr>
        <w:t>rganizační panel k přípravě generální konference ICOM Praha 2022</w:t>
      </w:r>
    </w:p>
    <w:p w14:paraId="57BAD7F2" w14:textId="4C75EDB2" w:rsidR="0018656B" w:rsidRPr="00B82A6A" w:rsidRDefault="0018656B" w:rsidP="0018656B">
      <w:pPr>
        <w:pStyle w:val="Bezmezer"/>
      </w:pPr>
      <w:r w:rsidRPr="00B82A6A">
        <w:t xml:space="preserve">Odpolední zasedání se budou zabývat inovativním hybridním formátem 26. generální konference ICOM a dalšími </w:t>
      </w:r>
      <w:r w:rsidR="00F63AC6">
        <w:t xml:space="preserve">zásadními </w:t>
      </w:r>
      <w:r w:rsidRPr="00B82A6A">
        <w:t>milníky.</w:t>
      </w:r>
    </w:p>
    <w:p w14:paraId="412235FA" w14:textId="5B0F25CC" w:rsidR="00380147" w:rsidRPr="00B82A6A" w:rsidRDefault="00380147" w:rsidP="0018656B">
      <w:pPr>
        <w:pStyle w:val="Bezmezer"/>
        <w:rPr>
          <w:i/>
          <w:iCs/>
        </w:rPr>
      </w:pPr>
      <w:r w:rsidRPr="00B82A6A">
        <w:rPr>
          <w:i/>
          <w:iCs/>
        </w:rPr>
        <w:t>Moderuje Marie Rosenfeld Cohen</w:t>
      </w:r>
    </w:p>
    <w:p w14:paraId="35FB37B4" w14:textId="77777777" w:rsidR="0018656B" w:rsidRPr="00B82A6A" w:rsidRDefault="0018656B" w:rsidP="0018656B">
      <w:pPr>
        <w:pStyle w:val="Bezmezer"/>
      </w:pPr>
    </w:p>
    <w:p w14:paraId="0194D79A" w14:textId="5D263149" w:rsidR="0018656B" w:rsidRPr="00B82A6A" w:rsidRDefault="0018656B" w:rsidP="0018656B">
      <w:pPr>
        <w:pStyle w:val="Bezmezer"/>
      </w:pPr>
      <w:r w:rsidRPr="00B82A6A">
        <w:t>14.00–15.00</w:t>
      </w:r>
    </w:p>
    <w:p w14:paraId="2A54AAC6" w14:textId="5F628893" w:rsidR="00AA73FB" w:rsidRPr="00EE4612" w:rsidRDefault="00381171" w:rsidP="0018656B">
      <w:pPr>
        <w:pStyle w:val="Bezmezer"/>
        <w:rPr>
          <w:u w:val="single"/>
        </w:rPr>
      </w:pPr>
      <w:r w:rsidRPr="00EE4612">
        <w:rPr>
          <w:u w:val="single"/>
        </w:rPr>
        <w:t>Představení hybridního formátu 26. generální konference ICOM a konferenční on-line platformy gCon</w:t>
      </w:r>
    </w:p>
    <w:p w14:paraId="621E45A5" w14:textId="77777777" w:rsidR="00EE4612" w:rsidRDefault="00EE4612" w:rsidP="0018656B">
      <w:pPr>
        <w:pStyle w:val="Bezmezer"/>
      </w:pPr>
    </w:p>
    <w:p w14:paraId="5EF530EF" w14:textId="42E4731E" w:rsidR="001A57E5" w:rsidRPr="00EE4612" w:rsidRDefault="001A57E5" w:rsidP="001A57E5">
      <w:pPr>
        <w:pStyle w:val="Bezmezer"/>
        <w:rPr>
          <w:i/>
          <w:iCs/>
        </w:rPr>
      </w:pPr>
      <w:r w:rsidRPr="00EE4612">
        <w:rPr>
          <w:i/>
          <w:iCs/>
        </w:rPr>
        <w:t xml:space="preserve">Ivo Miksa (CZ), </w:t>
      </w:r>
      <w:r w:rsidR="00475A93" w:rsidRPr="00475A93">
        <w:rPr>
          <w:i/>
          <w:iCs/>
        </w:rPr>
        <w:t>Představení konferenční on-line platformy gCon</w:t>
      </w:r>
    </w:p>
    <w:p w14:paraId="4D52BC88" w14:textId="77777777" w:rsidR="0018656B" w:rsidRPr="00B82A6A" w:rsidRDefault="0018656B" w:rsidP="0018656B">
      <w:pPr>
        <w:pStyle w:val="Bezmezer"/>
      </w:pPr>
    </w:p>
    <w:p w14:paraId="7A178F8F" w14:textId="5FC78BE0" w:rsidR="0018656B" w:rsidRPr="00B82A6A" w:rsidRDefault="0018656B" w:rsidP="0018656B">
      <w:pPr>
        <w:pStyle w:val="Bezmezer"/>
      </w:pPr>
      <w:r w:rsidRPr="00B82A6A">
        <w:t>15.00–15.30</w:t>
      </w:r>
    </w:p>
    <w:p w14:paraId="53A1B750" w14:textId="014BD1E8" w:rsidR="0001066D" w:rsidRDefault="00BF2885" w:rsidP="0018656B">
      <w:pPr>
        <w:pStyle w:val="Bezmezer"/>
        <w:rPr>
          <w:u w:val="single"/>
        </w:rPr>
      </w:pPr>
      <w:r w:rsidRPr="00BF2885">
        <w:rPr>
          <w:u w:val="single"/>
        </w:rPr>
        <w:t>Panelová diskuze k současnému stavu hledání nové definice muzea</w:t>
      </w:r>
    </w:p>
    <w:p w14:paraId="54C0528C" w14:textId="77777777" w:rsidR="00BF2885" w:rsidRDefault="00BF2885" w:rsidP="0018656B">
      <w:pPr>
        <w:pStyle w:val="Bezmezer"/>
      </w:pPr>
    </w:p>
    <w:p w14:paraId="6382DCF5" w14:textId="182954F6" w:rsidR="0001066D" w:rsidRDefault="0001066D" w:rsidP="0001066D">
      <w:pPr>
        <w:pStyle w:val="Bezmezer"/>
        <w:rPr>
          <w:i/>
          <w:iCs/>
        </w:rPr>
      </w:pPr>
      <w:r w:rsidRPr="00D3009C">
        <w:rPr>
          <w:i/>
          <w:iCs/>
        </w:rPr>
        <w:t xml:space="preserve">Lucie Jagošová (CZ), Otakar Kirsch (CZ), </w:t>
      </w:r>
      <w:r w:rsidR="00D3009C" w:rsidRPr="00D3009C">
        <w:rPr>
          <w:i/>
          <w:iCs/>
        </w:rPr>
        <w:t>Dotazníkové šetření o definici muzea v České republice</w:t>
      </w:r>
    </w:p>
    <w:p w14:paraId="38F32944" w14:textId="39761C0F" w:rsidR="0001066D" w:rsidRPr="0001066D" w:rsidRDefault="0001066D" w:rsidP="0018656B">
      <w:pPr>
        <w:pStyle w:val="Bezmezer"/>
        <w:rPr>
          <w:lang w:val="en-GB"/>
        </w:rPr>
      </w:pPr>
      <w:r w:rsidRPr="008A35B2">
        <w:rPr>
          <w:i/>
          <w:iCs/>
          <w:lang w:val="en-GB"/>
        </w:rPr>
        <w:t>Lauran Bonilla Merchav</w:t>
      </w:r>
      <w:r>
        <w:rPr>
          <w:i/>
          <w:iCs/>
          <w:lang w:val="en-GB"/>
        </w:rPr>
        <w:t xml:space="preserve"> (CR)</w:t>
      </w:r>
      <w:r w:rsidRPr="008A35B2">
        <w:rPr>
          <w:i/>
          <w:iCs/>
          <w:lang w:val="en-GB"/>
        </w:rPr>
        <w:t>, Bruno Brulon Soarez</w:t>
      </w:r>
      <w:r>
        <w:rPr>
          <w:i/>
          <w:iCs/>
          <w:lang w:val="en-GB"/>
        </w:rPr>
        <w:t xml:space="preserve"> (BR</w:t>
      </w:r>
      <w:r w:rsidR="00F22877">
        <w:rPr>
          <w:i/>
          <w:iCs/>
          <w:lang w:val="en-GB"/>
        </w:rPr>
        <w:t>),</w:t>
      </w:r>
      <w:r w:rsidR="00F22877" w:rsidRPr="00F22877">
        <w:t xml:space="preserve"> </w:t>
      </w:r>
      <w:r w:rsidR="00F22877" w:rsidRPr="00F22877">
        <w:rPr>
          <w:i/>
          <w:iCs/>
          <w:lang w:val="en-GB"/>
        </w:rPr>
        <w:t>Proces hledání nové definice muzea</w:t>
      </w:r>
    </w:p>
    <w:p w14:paraId="04B02A48" w14:textId="77777777" w:rsidR="0018656B" w:rsidRPr="00B82A6A" w:rsidRDefault="0018656B" w:rsidP="0018656B">
      <w:pPr>
        <w:pStyle w:val="Bezmezer"/>
      </w:pPr>
    </w:p>
    <w:p w14:paraId="7552BE48" w14:textId="24FBC774" w:rsidR="0018656B" w:rsidRPr="00B82A6A" w:rsidRDefault="0018656B" w:rsidP="0018656B">
      <w:pPr>
        <w:pStyle w:val="Bezmezer"/>
      </w:pPr>
      <w:r w:rsidRPr="00B82A6A">
        <w:t>15.30–15.45</w:t>
      </w:r>
    </w:p>
    <w:p w14:paraId="025ABDDB" w14:textId="782EF0EB" w:rsidR="0018656B" w:rsidRPr="00A91DE6" w:rsidRDefault="00A91DE6" w:rsidP="0018656B">
      <w:pPr>
        <w:pStyle w:val="Bezmezer"/>
        <w:rPr>
          <w:u w:val="single"/>
        </w:rPr>
      </w:pPr>
      <w:r w:rsidRPr="00A91DE6">
        <w:rPr>
          <w:u w:val="single"/>
        </w:rPr>
        <w:t>Aktuální proces r</w:t>
      </w:r>
      <w:r w:rsidR="0018656B" w:rsidRPr="00A91DE6">
        <w:rPr>
          <w:u w:val="single"/>
        </w:rPr>
        <w:t>evize etického kodexu ICOM</w:t>
      </w:r>
    </w:p>
    <w:p w14:paraId="6E322B09" w14:textId="547F683C" w:rsidR="0018656B" w:rsidRDefault="0018656B" w:rsidP="0018656B">
      <w:pPr>
        <w:pStyle w:val="Bezmezer"/>
      </w:pPr>
    </w:p>
    <w:p w14:paraId="2F05CAF1" w14:textId="29106E0F" w:rsidR="00A92ADE" w:rsidRPr="008A35B2" w:rsidRDefault="00A92ADE" w:rsidP="00A92ADE">
      <w:pPr>
        <w:pStyle w:val="Bezmezer"/>
        <w:rPr>
          <w:i/>
          <w:iCs/>
          <w:lang w:val="en-GB"/>
        </w:rPr>
      </w:pPr>
      <w:r w:rsidRPr="008A35B2">
        <w:rPr>
          <w:i/>
          <w:iCs/>
          <w:lang w:val="en-GB"/>
        </w:rPr>
        <w:t>Sally Yerkovich</w:t>
      </w:r>
      <w:r>
        <w:rPr>
          <w:i/>
          <w:iCs/>
          <w:lang w:val="en-GB"/>
        </w:rPr>
        <w:t xml:space="preserve"> (US)</w:t>
      </w:r>
      <w:r w:rsidRPr="008A35B2">
        <w:rPr>
          <w:i/>
          <w:iCs/>
          <w:lang w:val="en-GB"/>
        </w:rPr>
        <w:t xml:space="preserve">, </w:t>
      </w:r>
      <w:r w:rsidR="00C50844" w:rsidRPr="00C50844">
        <w:rPr>
          <w:i/>
          <w:iCs/>
          <w:lang w:val="en-GB"/>
        </w:rPr>
        <w:t>Revize Etického kodexu ICOM pro muzea: Postup a proces</w:t>
      </w:r>
    </w:p>
    <w:p w14:paraId="0C474683" w14:textId="77777777" w:rsidR="00A92ADE" w:rsidRDefault="00A92ADE" w:rsidP="00A92ADE">
      <w:pPr>
        <w:pStyle w:val="Bezmezer"/>
        <w:rPr>
          <w:lang w:val="en-GB"/>
        </w:rPr>
      </w:pPr>
    </w:p>
    <w:p w14:paraId="15A9E61F" w14:textId="5359C195" w:rsidR="0018656B" w:rsidRPr="00B82A6A" w:rsidRDefault="0018656B" w:rsidP="0018656B">
      <w:pPr>
        <w:pStyle w:val="Bezmezer"/>
      </w:pPr>
      <w:r w:rsidRPr="00B82A6A">
        <w:t>15.45–16.00</w:t>
      </w:r>
    </w:p>
    <w:p w14:paraId="31EDE265" w14:textId="77777777" w:rsidR="0018656B" w:rsidRPr="00A92ADE" w:rsidRDefault="0018656B" w:rsidP="0018656B">
      <w:pPr>
        <w:pStyle w:val="Bezmezer"/>
        <w:rPr>
          <w:u w:val="single"/>
        </w:rPr>
      </w:pPr>
      <w:r w:rsidRPr="00A92ADE">
        <w:rPr>
          <w:u w:val="single"/>
        </w:rPr>
        <w:t>Příspěvek k práci ICOM v oblasti udržitelného rozvoje</w:t>
      </w:r>
    </w:p>
    <w:p w14:paraId="0E12F9D6" w14:textId="11F48E79" w:rsidR="0018656B" w:rsidRDefault="0018656B" w:rsidP="0018656B">
      <w:pPr>
        <w:pStyle w:val="Bezmezer"/>
      </w:pPr>
    </w:p>
    <w:p w14:paraId="20DCCD55" w14:textId="253BDB74" w:rsidR="005D4FF5" w:rsidRDefault="005D4FF5" w:rsidP="0018656B">
      <w:pPr>
        <w:pStyle w:val="Bezmezer"/>
        <w:rPr>
          <w:i/>
          <w:iCs/>
        </w:rPr>
      </w:pPr>
      <w:r w:rsidRPr="00853455">
        <w:rPr>
          <w:i/>
          <w:iCs/>
        </w:rPr>
        <w:t xml:space="preserve">Morien Rees (NO), </w:t>
      </w:r>
      <w:r w:rsidR="00853455" w:rsidRPr="00853455">
        <w:rPr>
          <w:i/>
          <w:iCs/>
        </w:rPr>
        <w:t>Může ICOM přispět k Cílům udržitelného rozvoje?</w:t>
      </w:r>
    </w:p>
    <w:p w14:paraId="088C5554" w14:textId="77777777" w:rsidR="00853455" w:rsidRPr="00853455" w:rsidRDefault="00853455" w:rsidP="0018656B">
      <w:pPr>
        <w:pStyle w:val="Bezmezer"/>
      </w:pPr>
    </w:p>
    <w:p w14:paraId="0907429D" w14:textId="6676FCEA" w:rsidR="0018656B" w:rsidRPr="00B82A6A" w:rsidRDefault="0018656B" w:rsidP="0018656B">
      <w:pPr>
        <w:pStyle w:val="Bezmezer"/>
      </w:pPr>
      <w:r w:rsidRPr="00B82A6A">
        <w:lastRenderedPageBreak/>
        <w:t>16.00–16.15</w:t>
      </w:r>
    </w:p>
    <w:p w14:paraId="76933987" w14:textId="77777777" w:rsidR="0018656B" w:rsidRPr="007317A0" w:rsidRDefault="0018656B" w:rsidP="0018656B">
      <w:pPr>
        <w:pStyle w:val="Bezmezer"/>
        <w:rPr>
          <w:u w:val="single"/>
        </w:rPr>
      </w:pPr>
      <w:r w:rsidRPr="007317A0">
        <w:rPr>
          <w:u w:val="single"/>
        </w:rPr>
        <w:t>Strategický plán ICOM na období 2022–2028: Proces, pokrok a cíle</w:t>
      </w:r>
    </w:p>
    <w:p w14:paraId="0912EE9A" w14:textId="2574EBBD" w:rsidR="0018656B" w:rsidRDefault="0018656B" w:rsidP="0018656B">
      <w:pPr>
        <w:pStyle w:val="Bezmezer"/>
      </w:pPr>
    </w:p>
    <w:p w14:paraId="2006176E" w14:textId="3ECCFF1B" w:rsidR="007317A0" w:rsidRPr="00F835E1" w:rsidRDefault="007317A0" w:rsidP="007317A0">
      <w:pPr>
        <w:pStyle w:val="Bezmezer"/>
        <w:rPr>
          <w:i/>
          <w:iCs/>
        </w:rPr>
      </w:pPr>
      <w:r w:rsidRPr="00F835E1">
        <w:rPr>
          <w:i/>
          <w:iCs/>
        </w:rPr>
        <w:t xml:space="preserve">Ole Winther (DK), </w:t>
      </w:r>
      <w:r w:rsidR="006E454F" w:rsidRPr="00F835E1">
        <w:rPr>
          <w:i/>
          <w:iCs/>
        </w:rPr>
        <w:t>Strategický plán ICOM 2022–2028: Proces, postup a cíle</w:t>
      </w:r>
    </w:p>
    <w:p w14:paraId="11846AE9" w14:textId="77777777" w:rsidR="007317A0" w:rsidRPr="00F835E1" w:rsidRDefault="007317A0" w:rsidP="0018656B">
      <w:pPr>
        <w:pStyle w:val="Bezmezer"/>
      </w:pPr>
    </w:p>
    <w:p w14:paraId="3658357B" w14:textId="6BD405F2" w:rsidR="0018656B" w:rsidRPr="00B82A6A" w:rsidRDefault="0018656B" w:rsidP="0018656B">
      <w:pPr>
        <w:pStyle w:val="Bezmezer"/>
      </w:pPr>
      <w:r w:rsidRPr="00B82A6A">
        <w:t>16.15–16.30</w:t>
      </w:r>
    </w:p>
    <w:p w14:paraId="7108779D" w14:textId="6539495B" w:rsidR="0018656B" w:rsidRPr="006E454F" w:rsidRDefault="0018656B" w:rsidP="0018656B">
      <w:pPr>
        <w:pStyle w:val="Bezmezer"/>
        <w:rPr>
          <w:u w:val="single"/>
        </w:rPr>
      </w:pPr>
      <w:r w:rsidRPr="006E454F">
        <w:rPr>
          <w:u w:val="single"/>
        </w:rPr>
        <w:t>Příprava oslav 75. výročí ICOM</w:t>
      </w:r>
    </w:p>
    <w:p w14:paraId="61C005DE" w14:textId="1EADFF60" w:rsidR="005C36BE" w:rsidRDefault="005C36BE" w:rsidP="0018656B">
      <w:pPr>
        <w:pStyle w:val="Bezmezer"/>
      </w:pPr>
    </w:p>
    <w:p w14:paraId="47C78FD7" w14:textId="6FA1E519" w:rsidR="005C36BE" w:rsidRPr="00F74B8F" w:rsidRDefault="005C36BE" w:rsidP="005C36BE">
      <w:pPr>
        <w:pStyle w:val="Bezmezer"/>
        <w:rPr>
          <w:i/>
          <w:iCs/>
        </w:rPr>
      </w:pPr>
      <w:r w:rsidRPr="00F74B8F">
        <w:rPr>
          <w:i/>
          <w:iCs/>
        </w:rPr>
        <w:t xml:space="preserve">Alexandra Fernández Coego (FR), </w:t>
      </w:r>
      <w:r w:rsidR="00F74B8F" w:rsidRPr="00F74B8F">
        <w:rPr>
          <w:i/>
          <w:iCs/>
        </w:rPr>
        <w:t>Přípravy k oslavám 75. výročí založení ICOM</w:t>
      </w:r>
    </w:p>
    <w:p w14:paraId="6CE1AA42" w14:textId="77777777" w:rsidR="0018656B" w:rsidRPr="00B82A6A" w:rsidRDefault="0018656B" w:rsidP="0018656B">
      <w:pPr>
        <w:pStyle w:val="Bezmezer"/>
      </w:pPr>
    </w:p>
    <w:p w14:paraId="284D994B" w14:textId="344F9EA7" w:rsidR="0018656B" w:rsidRPr="00B82A6A" w:rsidRDefault="0018656B" w:rsidP="0018656B">
      <w:pPr>
        <w:pStyle w:val="Bezmezer"/>
      </w:pPr>
      <w:r w:rsidRPr="00B82A6A">
        <w:t>16.30–16.45</w:t>
      </w:r>
    </w:p>
    <w:p w14:paraId="43FE9AB4" w14:textId="0A73ED97" w:rsidR="0018656B" w:rsidRDefault="0018656B" w:rsidP="0018656B">
      <w:pPr>
        <w:pStyle w:val="Bezmezer"/>
      </w:pPr>
      <w:r w:rsidRPr="00B82A6A">
        <w:t>Oficiální ukončení Mezinárodního sympozia</w:t>
      </w:r>
    </w:p>
    <w:p w14:paraId="1C6E737A" w14:textId="5450DCF2" w:rsidR="00960DE5" w:rsidRDefault="00960DE5" w:rsidP="0018656B">
      <w:pPr>
        <w:pStyle w:val="Bezmezer"/>
      </w:pPr>
    </w:p>
    <w:p w14:paraId="3D3910A6" w14:textId="50B97883" w:rsidR="00960DE5" w:rsidRDefault="00960DE5" w:rsidP="0018656B">
      <w:pPr>
        <w:pStyle w:val="Bezmezer"/>
      </w:pPr>
      <w:r>
        <w:t>17.30–18.30</w:t>
      </w:r>
    </w:p>
    <w:p w14:paraId="64572C25" w14:textId="2490955B" w:rsidR="00960DE5" w:rsidRDefault="00960DE5" w:rsidP="0018656B">
      <w:pPr>
        <w:pStyle w:val="Bezmezer"/>
      </w:pPr>
      <w:r>
        <w:t>Komentovaná prohlídka Národním Muzeem</w:t>
      </w:r>
    </w:p>
    <w:p w14:paraId="59BE9A3A" w14:textId="77777777" w:rsidR="003D2CCB" w:rsidRPr="00B82A6A" w:rsidRDefault="003D2CCB" w:rsidP="0018656B">
      <w:pPr>
        <w:pStyle w:val="Bezmezer"/>
      </w:pPr>
    </w:p>
    <w:p w14:paraId="1981B7AC" w14:textId="77777777" w:rsidR="0018656B" w:rsidRPr="00B82A6A" w:rsidRDefault="0018656B" w:rsidP="0018656B">
      <w:pPr>
        <w:pStyle w:val="Bezmezer"/>
      </w:pPr>
    </w:p>
    <w:p w14:paraId="206FF184" w14:textId="62456AC4" w:rsidR="0018656B" w:rsidRPr="003C3FC0" w:rsidRDefault="0018656B" w:rsidP="0018656B">
      <w:pPr>
        <w:pStyle w:val="Bezmezer"/>
        <w:rPr>
          <w:sz w:val="32"/>
          <w:szCs w:val="32"/>
        </w:rPr>
      </w:pPr>
      <w:r w:rsidRPr="003C3FC0">
        <w:rPr>
          <w:b/>
          <w:bCs/>
          <w:sz w:val="32"/>
          <w:szCs w:val="32"/>
        </w:rPr>
        <w:t>27. srpna</w:t>
      </w:r>
      <w:r w:rsidRPr="003C3FC0">
        <w:rPr>
          <w:sz w:val="32"/>
          <w:szCs w:val="32"/>
        </w:rPr>
        <w:t xml:space="preserve"> </w:t>
      </w:r>
      <w:r w:rsidR="00BE415A" w:rsidRPr="003C3FC0">
        <w:rPr>
          <w:b/>
          <w:bCs/>
          <w:sz w:val="32"/>
          <w:szCs w:val="32"/>
        </w:rPr>
        <w:t>| OSOBNÍ ÚČAST</w:t>
      </w:r>
    </w:p>
    <w:p w14:paraId="20FA0A62" w14:textId="77777777" w:rsidR="001A254E" w:rsidRPr="00B82A6A" w:rsidRDefault="0018656B" w:rsidP="0018656B">
      <w:pPr>
        <w:pStyle w:val="Bezmezer"/>
      </w:pPr>
      <w:r w:rsidRPr="00B82A6A">
        <w:t>Kongresové centrum Praha</w:t>
      </w:r>
    </w:p>
    <w:p w14:paraId="019118FE" w14:textId="55B75998" w:rsidR="0018656B" w:rsidRDefault="0018656B" w:rsidP="0018656B">
      <w:pPr>
        <w:pStyle w:val="Bezmezer"/>
      </w:pPr>
      <w:r w:rsidRPr="00B82A6A">
        <w:t>5. května 1640/65, Praha 4</w:t>
      </w:r>
    </w:p>
    <w:p w14:paraId="586FE585" w14:textId="2BCBDE4E" w:rsidR="00B632F8" w:rsidRDefault="00B632F8" w:rsidP="00B632F8">
      <w:pPr>
        <w:pStyle w:val="Bezmezer"/>
      </w:pPr>
      <w:r>
        <w:t xml:space="preserve">Linka metra C, stanice </w:t>
      </w:r>
      <w:r w:rsidRPr="00B632F8">
        <w:rPr>
          <w:i/>
          <w:iCs/>
        </w:rPr>
        <w:t xml:space="preserve">Vyšehrad </w:t>
      </w:r>
    </w:p>
    <w:p w14:paraId="50F815FA" w14:textId="0ACA6355" w:rsidR="00B632F8" w:rsidRDefault="002C774A" w:rsidP="0018656B">
      <w:pPr>
        <w:pStyle w:val="Bezmezer"/>
      </w:pPr>
      <w:r>
        <w:t xml:space="preserve">Meeting point: </w:t>
      </w:r>
      <w:r w:rsidR="00754AE6">
        <w:t>Vchod 5</w:t>
      </w:r>
    </w:p>
    <w:p w14:paraId="02DD5C26" w14:textId="77777777" w:rsidR="003C3FC0" w:rsidRPr="00B82A6A" w:rsidRDefault="003C3FC0" w:rsidP="0018656B">
      <w:pPr>
        <w:pStyle w:val="Bezmezer"/>
      </w:pPr>
    </w:p>
    <w:p w14:paraId="3678790D" w14:textId="22C74D94" w:rsidR="0018656B" w:rsidRPr="00B82A6A" w:rsidRDefault="0018656B" w:rsidP="0018656B">
      <w:pPr>
        <w:pStyle w:val="Bezmezer"/>
      </w:pPr>
      <w:r w:rsidRPr="00B82A6A">
        <w:t>09.00–1</w:t>
      </w:r>
      <w:r w:rsidR="00504A88" w:rsidRPr="00B82A6A">
        <w:t>1</w:t>
      </w:r>
      <w:r w:rsidRPr="00B82A6A">
        <w:t>.00</w:t>
      </w:r>
    </w:p>
    <w:p w14:paraId="123F0414" w14:textId="707A19A5" w:rsidR="00E91294" w:rsidRDefault="00504A88" w:rsidP="00ED3CB6">
      <w:pPr>
        <w:pStyle w:val="Bezmezer"/>
      </w:pPr>
      <w:r w:rsidRPr="00B82A6A">
        <w:t>Komentovaná</w:t>
      </w:r>
      <w:r w:rsidR="0018656B" w:rsidRPr="00B82A6A">
        <w:t xml:space="preserve"> prohlídka</w:t>
      </w:r>
    </w:p>
    <w:p w14:paraId="1736BB97" w14:textId="29C75205" w:rsidR="00C72BB1" w:rsidRDefault="00C72BB1" w:rsidP="00ED3CB6">
      <w:pPr>
        <w:pStyle w:val="Bezmezer"/>
      </w:pPr>
    </w:p>
    <w:p w14:paraId="13523E2F" w14:textId="65FE50F7" w:rsidR="00C72BB1" w:rsidRPr="00715438" w:rsidRDefault="00C72BB1" w:rsidP="00C72BB1">
      <w:pPr>
        <w:pStyle w:val="Bezmezer"/>
      </w:pPr>
      <w:r w:rsidRPr="00715438">
        <w:t xml:space="preserve">Detailní informace </w:t>
      </w:r>
      <w:r w:rsidR="00001523" w:rsidRPr="00715438">
        <w:t>najdete na</w:t>
      </w:r>
      <w:r w:rsidRPr="00715438">
        <w:t xml:space="preserve">: </w:t>
      </w:r>
      <w:hyperlink r:id="rId7" w:history="1">
        <w:r w:rsidRPr="00715438">
          <w:rPr>
            <w:rStyle w:val="Hypertextovodkaz"/>
          </w:rPr>
          <w:t>https://icomprague2021.gcon.me/</w:t>
        </w:r>
      </w:hyperlink>
    </w:p>
    <w:p w14:paraId="55285C00" w14:textId="77777777" w:rsidR="00C72BB1" w:rsidRPr="00715438" w:rsidRDefault="00C72BB1" w:rsidP="00C72BB1">
      <w:pPr>
        <w:pStyle w:val="Bezmezer"/>
      </w:pPr>
    </w:p>
    <w:p w14:paraId="085E5E6B" w14:textId="5D02E663" w:rsidR="00C72BB1" w:rsidRPr="00715438" w:rsidRDefault="00001523" w:rsidP="00C72BB1">
      <w:pPr>
        <w:pStyle w:val="Bezmezer"/>
      </w:pPr>
      <w:r w:rsidRPr="00715438">
        <w:t>Děkujeme partnerům</w:t>
      </w:r>
      <w:r w:rsidR="00C72BB1" w:rsidRPr="00715438">
        <w:t>:</w:t>
      </w:r>
    </w:p>
    <w:p w14:paraId="2758F05C" w14:textId="6129C037" w:rsidR="00C72BB1" w:rsidRPr="00715438" w:rsidRDefault="00C72BB1" w:rsidP="00C72BB1">
      <w:pPr>
        <w:pStyle w:val="Bezmezer"/>
      </w:pPr>
      <w:r w:rsidRPr="00715438">
        <w:t xml:space="preserve">loga v </w:t>
      </w:r>
      <w:r w:rsidR="00001523" w:rsidRPr="00715438">
        <w:t>ČJ</w:t>
      </w:r>
    </w:p>
    <w:p w14:paraId="1A09C9D3" w14:textId="77777777" w:rsidR="00C72BB1" w:rsidRPr="00F835E1" w:rsidRDefault="00C72BB1" w:rsidP="00C72BB1">
      <w:pPr>
        <w:pStyle w:val="Bezmezer"/>
        <w:rPr>
          <w:lang w:val="pl-PL"/>
        </w:rPr>
      </w:pPr>
      <w:r w:rsidRPr="00F835E1">
        <w:rPr>
          <w:lang w:val="pl-PL"/>
        </w:rPr>
        <w:t>MK, Praha</w:t>
      </w:r>
    </w:p>
    <w:p w14:paraId="04905350" w14:textId="4BD37C65" w:rsidR="00C72BB1" w:rsidRPr="00F835E1" w:rsidRDefault="00C72BB1" w:rsidP="00C72BB1">
      <w:pPr>
        <w:pStyle w:val="Bezmezer"/>
        <w:rPr>
          <w:lang w:val="pl-PL"/>
        </w:rPr>
      </w:pPr>
      <w:r w:rsidRPr="00F835E1">
        <w:rPr>
          <w:lang w:val="pl-PL"/>
        </w:rPr>
        <w:t>NM, NTM, NZM, NGP, UPM, ŽMP</w:t>
      </w:r>
    </w:p>
    <w:p w14:paraId="0B581379" w14:textId="4CEFC832" w:rsidR="00ED55EE" w:rsidRPr="00F835E1" w:rsidRDefault="00ED55EE" w:rsidP="00C72BB1">
      <w:pPr>
        <w:pStyle w:val="Bezmezer"/>
        <w:rPr>
          <w:lang w:val="pl-PL"/>
        </w:rPr>
      </w:pPr>
    </w:p>
    <w:p w14:paraId="37E0A584" w14:textId="77777777" w:rsidR="00ED55EE" w:rsidRDefault="00ED55EE" w:rsidP="00ED55EE">
      <w:pPr>
        <w:pStyle w:val="Bezmezer"/>
        <w:rPr>
          <w:lang w:val="en-GB"/>
        </w:rPr>
      </w:pPr>
      <w:r>
        <w:rPr>
          <w:lang w:val="en-GB"/>
        </w:rPr>
        <w:t>Recyklační trojhúhelník</w:t>
      </w:r>
    </w:p>
    <w:p w14:paraId="25E00BB2" w14:textId="77777777" w:rsidR="00ED55EE" w:rsidRDefault="00ED55EE" w:rsidP="00C72BB1">
      <w:pPr>
        <w:pStyle w:val="Bezmezer"/>
        <w:rPr>
          <w:lang w:val="en-GB"/>
        </w:rPr>
      </w:pPr>
    </w:p>
    <w:sectPr w:rsidR="00ED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03"/>
    <w:rsid w:val="00001523"/>
    <w:rsid w:val="00007CEA"/>
    <w:rsid w:val="0001066D"/>
    <w:rsid w:val="00122CEE"/>
    <w:rsid w:val="0015445F"/>
    <w:rsid w:val="0018656B"/>
    <w:rsid w:val="001A254E"/>
    <w:rsid w:val="001A57E5"/>
    <w:rsid w:val="00206F16"/>
    <w:rsid w:val="00233E89"/>
    <w:rsid w:val="002C774A"/>
    <w:rsid w:val="002D26A5"/>
    <w:rsid w:val="00345975"/>
    <w:rsid w:val="00380147"/>
    <w:rsid w:val="00381171"/>
    <w:rsid w:val="003C3FC0"/>
    <w:rsid w:val="003D2CCB"/>
    <w:rsid w:val="0047541F"/>
    <w:rsid w:val="00475A93"/>
    <w:rsid w:val="00484ADE"/>
    <w:rsid w:val="004969B8"/>
    <w:rsid w:val="004D0EBA"/>
    <w:rsid w:val="004D489F"/>
    <w:rsid w:val="00504A88"/>
    <w:rsid w:val="00545427"/>
    <w:rsid w:val="00590DE7"/>
    <w:rsid w:val="005C36BE"/>
    <w:rsid w:val="005D4D27"/>
    <w:rsid w:val="005D4FF5"/>
    <w:rsid w:val="005F036E"/>
    <w:rsid w:val="00615DFA"/>
    <w:rsid w:val="006439AE"/>
    <w:rsid w:val="00662350"/>
    <w:rsid w:val="00665B89"/>
    <w:rsid w:val="006C72A4"/>
    <w:rsid w:val="006E454F"/>
    <w:rsid w:val="006F6458"/>
    <w:rsid w:val="00715438"/>
    <w:rsid w:val="007317A0"/>
    <w:rsid w:val="00754AE6"/>
    <w:rsid w:val="00785627"/>
    <w:rsid w:val="00795236"/>
    <w:rsid w:val="007E5CF9"/>
    <w:rsid w:val="00830AC4"/>
    <w:rsid w:val="00853455"/>
    <w:rsid w:val="008C1D03"/>
    <w:rsid w:val="008F0F2E"/>
    <w:rsid w:val="00960DE5"/>
    <w:rsid w:val="00A53E9E"/>
    <w:rsid w:val="00A54EE1"/>
    <w:rsid w:val="00A66925"/>
    <w:rsid w:val="00A91DE6"/>
    <w:rsid w:val="00A92ADE"/>
    <w:rsid w:val="00AA73FB"/>
    <w:rsid w:val="00AD2796"/>
    <w:rsid w:val="00AD6811"/>
    <w:rsid w:val="00B03454"/>
    <w:rsid w:val="00B04007"/>
    <w:rsid w:val="00B16550"/>
    <w:rsid w:val="00B632F8"/>
    <w:rsid w:val="00B644D4"/>
    <w:rsid w:val="00B82A6A"/>
    <w:rsid w:val="00B9136A"/>
    <w:rsid w:val="00BA7FF5"/>
    <w:rsid w:val="00BB0EB5"/>
    <w:rsid w:val="00BE415A"/>
    <w:rsid w:val="00BF2885"/>
    <w:rsid w:val="00C50844"/>
    <w:rsid w:val="00C72BB1"/>
    <w:rsid w:val="00C931B8"/>
    <w:rsid w:val="00D16DA3"/>
    <w:rsid w:val="00D3009C"/>
    <w:rsid w:val="00DB7B88"/>
    <w:rsid w:val="00E13BCA"/>
    <w:rsid w:val="00E14BD3"/>
    <w:rsid w:val="00E23D3D"/>
    <w:rsid w:val="00E2579E"/>
    <w:rsid w:val="00E91294"/>
    <w:rsid w:val="00ED3CB6"/>
    <w:rsid w:val="00ED540C"/>
    <w:rsid w:val="00ED55EE"/>
    <w:rsid w:val="00EE4612"/>
    <w:rsid w:val="00F22877"/>
    <w:rsid w:val="00F46F73"/>
    <w:rsid w:val="00F63AC6"/>
    <w:rsid w:val="00F64C13"/>
    <w:rsid w:val="00F6695E"/>
    <w:rsid w:val="00F74B8F"/>
    <w:rsid w:val="00F835E1"/>
    <w:rsid w:val="00F92BC7"/>
    <w:rsid w:val="00FA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B84E"/>
  <w15:chartTrackingRefBased/>
  <w15:docId w15:val="{A59C1953-0215-49F6-9094-6FD27986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8656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72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icomprague2021.gcon.m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6CAB9332D6949818E1142814CB7E6" ma:contentTypeVersion="11" ma:contentTypeDescription="Vytvoří nový dokument" ma:contentTypeScope="" ma:versionID="13e31fd6ab2f0793c5fd1edec4f789e7">
  <xsd:schema xmlns:xsd="http://www.w3.org/2001/XMLSchema" xmlns:xs="http://www.w3.org/2001/XMLSchema" xmlns:p="http://schemas.microsoft.com/office/2006/metadata/properties" xmlns:ns2="ed0c48bb-3264-4830-a7eb-9c1d38b65838" targetNamespace="http://schemas.microsoft.com/office/2006/metadata/properties" ma:root="true" ma:fieldsID="6350c0a9418a5994408111416c838040" ns2:_="">
    <xsd:import namespace="ed0c48bb-3264-4830-a7eb-9c1d38b65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c48bb-3264-4830-a7eb-9c1d38b65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5E6FC-938B-47A3-A214-2BB4AA6C7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CDB588-ABEB-4FAA-9E3B-8918B9708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DA184-BBA0-4C41-B582-E0358785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c48bb-3264-4830-a7eb-9c1d38b65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652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4492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https://icomprague2021.gcon.me/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Lehmannová</dc:creator>
  <cp:keywords/>
  <dc:description/>
  <cp:lastModifiedBy>Martina Lehmannová</cp:lastModifiedBy>
  <cp:revision>89</cp:revision>
  <dcterms:created xsi:type="dcterms:W3CDTF">2021-08-05T17:25:00Z</dcterms:created>
  <dcterms:modified xsi:type="dcterms:W3CDTF">2021-08-06T10:16:00Z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0x01010068F6CAB9332D6949818E1142814CB7E6</vt:lpwstr>
  </property>
</Properties>
</file>