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Trebuchet MS" w:cs="Trebuchet MS" w:eastAsia="Trebuchet MS" w:hAnsi="Trebuchet MS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highlight w:val="white"/>
          <w:u w:val="single"/>
          <w:rtl w:val="0"/>
        </w:rPr>
        <w:t xml:space="preserve">Předběžný program festivalu Menteatrál 2021</w:t>
      </w:r>
    </w:p>
    <w:p w:rsidR="00000000" w:rsidDel="00000000" w:rsidP="00000000" w:rsidRDefault="00000000" w:rsidRPr="00000000" w14:paraId="00000002">
      <w:pPr>
        <w:widowControl w:val="0"/>
        <w:jc w:val="both"/>
        <w:rPr>
          <w:rFonts w:ascii="Trebuchet MS" w:cs="Trebuchet MS" w:eastAsia="Trebuchet MS" w:hAnsi="Trebuchet MS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Pátek 30. 7. 2021</w:t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17:00 - mše + Zahájení festivalu</w:t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17:30 - Taneční studio Light - </w:t>
      </w:r>
      <w:r w:rsidDel="00000000" w:rsidR="00000000" w:rsidRPr="00000000">
        <w:rPr>
          <w:sz w:val="20"/>
          <w:szCs w:val="20"/>
          <w:rtl w:val="0"/>
        </w:rPr>
        <w:t xml:space="preserve">Madona</w:t>
      </w:r>
      <w:r w:rsidDel="00000000" w:rsidR="00000000" w:rsidRPr="00000000">
        <w:rPr>
          <w:b w:val="1"/>
          <w:sz w:val="20"/>
          <w:szCs w:val="20"/>
          <w:rtl w:val="0"/>
        </w:rPr>
        <w:t xml:space="preserve"> (Kostel)</w:t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19:00 - Divadlo Vzhůru nohama - </w:t>
      </w:r>
      <w:r w:rsidDel="00000000" w:rsidR="00000000" w:rsidRPr="00000000">
        <w:rPr>
          <w:sz w:val="20"/>
          <w:szCs w:val="20"/>
          <w:rtl w:val="0"/>
        </w:rPr>
        <w:t xml:space="preserve">Hergules neboli Drakošlap</w:t>
      </w:r>
      <w:r w:rsidDel="00000000" w:rsidR="00000000" w:rsidRPr="00000000">
        <w:rPr>
          <w:b w:val="1"/>
          <w:sz w:val="20"/>
          <w:szCs w:val="20"/>
          <w:rtl w:val="0"/>
        </w:rPr>
        <w:t xml:space="preserve"> (Kostel)</w:t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20:30 - Divadlo Ujeto -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Krvavý koleno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(Divadlo)</w:t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21:30 - Kostelní kino - Apropo Jičín -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filmové pásmo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(Kostel) </w:t>
      </w:r>
    </w:p>
    <w:p w:rsidR="00000000" w:rsidDel="00000000" w:rsidP="00000000" w:rsidRDefault="00000000" w:rsidRPr="00000000" w14:paraId="0000000A">
      <w:pPr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b w:val="1"/>
          <w:sz w:val="20"/>
          <w:szCs w:val="20"/>
          <w:highlight w:val="white"/>
          <w:u w:val="single"/>
          <w:rtl w:val="0"/>
        </w:rPr>
        <w:t xml:space="preserve">Sobota</w:t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13:00 - DD Kociánka Brno -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Sousedské nepokoje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(Divadlo)</w:t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14:00 - DS Jindřich -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Káťa a králík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(Šapitó)</w:t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15:00 - </w:t>
      </w:r>
      <w:r w:rsidDel="00000000" w:rsidR="00000000" w:rsidRPr="00000000">
        <w:rPr>
          <w:b w:val="1"/>
          <w:sz w:val="20"/>
          <w:szCs w:val="20"/>
          <w:rtl w:val="0"/>
        </w:rPr>
        <w:t xml:space="preserve">Taneční studio Light - </w:t>
      </w:r>
      <w:r w:rsidDel="00000000" w:rsidR="00000000" w:rsidRPr="00000000">
        <w:rPr>
          <w:sz w:val="20"/>
          <w:szCs w:val="20"/>
          <w:rtl w:val="0"/>
        </w:rPr>
        <w:t xml:space="preserve">Republika na nás čeká aneb Kde domov můj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(exteriér)</w:t>
      </w:r>
    </w:p>
    <w:p w:rsidR="00000000" w:rsidDel="00000000" w:rsidP="00000000" w:rsidRDefault="00000000" w:rsidRPr="00000000" w14:paraId="0000000F">
      <w:pPr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16:00 - Jiné jeviště -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Legenda o semínku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(Šapitó)</w:t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17:00 - Divadlo Aldente -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Who am I?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(Divadlo) </w:t>
      </w:r>
    </w:p>
    <w:p w:rsidR="00000000" w:rsidDel="00000000" w:rsidP="00000000" w:rsidRDefault="00000000" w:rsidRPr="00000000" w14:paraId="00000011">
      <w:pPr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19:30 - Divadlo Aldente -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Who am I?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(Divadlo) </w:t>
      </w:r>
    </w:p>
    <w:p w:rsidR="00000000" w:rsidDel="00000000" w:rsidP="00000000" w:rsidRDefault="00000000" w:rsidRPr="00000000" w14:paraId="0000001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21:00 - koncert kapely MarZ (Šapitó)</w:t>
      </w:r>
    </w:p>
    <w:p w:rsidR="00000000" w:rsidDel="00000000" w:rsidP="00000000" w:rsidRDefault="00000000" w:rsidRPr="00000000" w14:paraId="00000013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22:30 - Letní kino (Divadlo)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