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4E4C" w:rsidRPr="00F26BD6" w:rsidRDefault="00364E4C" w:rsidP="005A20C9">
      <w:pPr>
        <w:pStyle w:val="Pa2"/>
      </w:pPr>
      <w:r>
        <w:rPr>
          <w:noProof/>
          <w:lang w:eastAsia="cs-CZ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92.2pt;margin-top:18pt;width:463.95pt;height:765pt;z-index:251658240" filled="f" stroked="f">
            <v:textbox style="mso-next-textbox:#_x0000_s1026">
              <w:txbxContent>
                <w:p w:rsidR="00364E4C" w:rsidRPr="00334794" w:rsidRDefault="00364E4C" w:rsidP="00334794">
                  <w:pPr>
                    <w:pStyle w:val="Header"/>
                    <w:tabs>
                      <w:tab w:val="left" w:pos="0"/>
                    </w:tabs>
                    <w:jc w:val="center"/>
                    <w:rPr>
                      <w:rFonts w:ascii="Myriad Pro" w:hAnsi="Myriad Pro" w:cs="Myriad Pro"/>
                    </w:rPr>
                  </w:pPr>
                  <w:r>
                    <w:rPr>
                      <w:rFonts w:ascii="Myriad Pro CE" w:hAnsi="Myriad Pro CE" w:cs="Myriad Pro CE"/>
                      <w:b/>
                      <w:bCs/>
                    </w:rPr>
                    <w:t xml:space="preserve">  Krajská knihovna v Pardubicích - příspěvková organizace Pardubického kraje</w:t>
                  </w:r>
                  <w:r>
                    <w:rPr>
                      <w:rFonts w:ascii="Myriad Pro CE" w:hAnsi="Myriad Pro CE" w:cs="Myriad Pro CE"/>
                      <w:b/>
                      <w:bCs/>
                    </w:rPr>
                    <w:br/>
                  </w:r>
                </w:p>
                <w:p w:rsidR="00364E4C" w:rsidRPr="00334794" w:rsidRDefault="00364E4C" w:rsidP="00334794">
                  <w:pPr>
                    <w:pStyle w:val="Header"/>
                    <w:tabs>
                      <w:tab w:val="left" w:pos="0"/>
                    </w:tabs>
                    <w:jc w:val="center"/>
                    <w:rPr>
                      <w:rFonts w:ascii="Myriad Pro CE" w:hAnsi="Myriad Pro CE" w:cs="Myriad Pro CE"/>
                      <w:b/>
                      <w:bCs/>
                      <w:sz w:val="32"/>
                      <w:szCs w:val="32"/>
                    </w:rPr>
                  </w:pPr>
                  <w:r w:rsidRPr="00334794">
                    <w:rPr>
                      <w:rFonts w:ascii="Myriad Pro CE" w:hAnsi="Myriad Pro CE" w:cs="Myriad Pro CE"/>
                      <w:b/>
                      <w:bCs/>
                      <w:sz w:val="32"/>
                      <w:szCs w:val="32"/>
                    </w:rPr>
                    <w:t>vyhlašuje literární soutěž</w:t>
                  </w:r>
                </w:p>
                <w:p w:rsidR="00364E4C" w:rsidRPr="008B6EA4" w:rsidRDefault="00364E4C" w:rsidP="00417E1E">
                  <w:pPr>
                    <w:pStyle w:val="Header"/>
                    <w:tabs>
                      <w:tab w:val="left" w:pos="0"/>
                    </w:tabs>
                    <w:jc w:val="center"/>
                    <w:rPr>
                      <w:rFonts w:ascii="Myriad Pro" w:hAnsi="Myriad Pro" w:cs="Myriad Pro"/>
                      <w:b/>
                      <w:bCs/>
                      <w:sz w:val="8"/>
                      <w:szCs w:val="8"/>
                    </w:rPr>
                  </w:pPr>
                </w:p>
                <w:p w:rsidR="00364E4C" w:rsidRDefault="00364E4C" w:rsidP="00417E1E">
                  <w:pPr>
                    <w:pStyle w:val="Header"/>
                    <w:tabs>
                      <w:tab w:val="left" w:pos="0"/>
                    </w:tabs>
                    <w:jc w:val="center"/>
                    <w:rPr>
                      <w:rFonts w:ascii="Myriad Pro" w:hAnsi="Myriad Pro" w:cs="Myriad Pro"/>
                      <w:b/>
                      <w:bCs/>
                      <w:color w:val="365F91"/>
                      <w:sz w:val="72"/>
                      <w:szCs w:val="72"/>
                    </w:rPr>
                  </w:pPr>
                  <w:r>
                    <w:rPr>
                      <w:rFonts w:ascii="Myriad Pro" w:hAnsi="Myriad Pro" w:cs="Myriad Pro"/>
                      <w:b/>
                      <w:bCs/>
                      <w:color w:val="365F91"/>
                      <w:sz w:val="72"/>
                      <w:szCs w:val="72"/>
                    </w:rPr>
                    <w:t>„O pardubický pramínek“</w:t>
                  </w:r>
                </w:p>
                <w:p w:rsidR="00364E4C" w:rsidRPr="00334794" w:rsidRDefault="00364E4C" w:rsidP="00417E1E">
                  <w:pPr>
                    <w:pStyle w:val="Header"/>
                    <w:tabs>
                      <w:tab w:val="left" w:pos="0"/>
                    </w:tabs>
                    <w:jc w:val="center"/>
                    <w:rPr>
                      <w:rFonts w:ascii="Myriad Pro" w:hAnsi="Myriad Pro" w:cs="Myriad Pro"/>
                      <w:b/>
                      <w:bCs/>
                      <w:color w:val="365F91"/>
                      <w:sz w:val="36"/>
                      <w:szCs w:val="36"/>
                    </w:rPr>
                  </w:pPr>
                  <w:r>
                    <w:rPr>
                      <w:rFonts w:ascii="Myriad Pro" w:hAnsi="Myriad Pro" w:cs="Myriad Pro"/>
                      <w:b/>
                      <w:bCs/>
                      <w:color w:val="365F91"/>
                      <w:sz w:val="36"/>
                      <w:szCs w:val="36"/>
                    </w:rPr>
                    <w:t xml:space="preserve">jubilejní </w:t>
                  </w:r>
                  <w:r w:rsidRPr="00334794">
                    <w:rPr>
                      <w:rFonts w:ascii="Myriad Pro" w:hAnsi="Myriad Pro" w:cs="Myriad Pro"/>
                      <w:b/>
                      <w:bCs/>
                      <w:color w:val="365F91"/>
                      <w:sz w:val="36"/>
                      <w:szCs w:val="36"/>
                    </w:rPr>
                    <w:t>XX. ročník</w:t>
                  </w:r>
                </w:p>
                <w:p w:rsidR="00364E4C" w:rsidRDefault="00364E4C" w:rsidP="00417E1E">
                  <w:pPr>
                    <w:pStyle w:val="Header"/>
                    <w:jc w:val="center"/>
                    <w:rPr>
                      <w:rFonts w:ascii="Myriad Pro" w:hAnsi="Myriad Pro" w:cs="Myriad Pro"/>
                    </w:rPr>
                  </w:pPr>
                </w:p>
                <w:p w:rsidR="00364E4C" w:rsidRPr="000D06FA" w:rsidRDefault="00364E4C" w:rsidP="008B6EA4">
                  <w:pPr>
                    <w:rPr>
                      <w:rFonts w:ascii="Myriad Pro" w:hAnsi="Myriad Pro" w:cs="Myriad Pro"/>
                      <w:sz w:val="50"/>
                      <w:szCs w:val="50"/>
                    </w:rPr>
                  </w:pPr>
                  <w:r w:rsidRPr="000D06FA">
                    <w:rPr>
                      <w:rFonts w:ascii="Myriad Pro" w:hAnsi="Myriad Pro" w:cs="Myriad Pro"/>
                      <w:b/>
                      <w:bCs/>
                      <w:sz w:val="50"/>
                      <w:szCs w:val="50"/>
                      <w:u w:val="single"/>
                    </w:rPr>
                    <w:t>Téma:</w:t>
                  </w:r>
                  <w:r w:rsidRPr="000D06FA">
                    <w:rPr>
                      <w:rFonts w:ascii="Myriad Pro" w:hAnsi="Myriad Pro" w:cs="Myriad Pro"/>
                      <w:b/>
                      <w:bCs/>
                      <w:sz w:val="50"/>
                      <w:szCs w:val="50"/>
                    </w:rPr>
                    <w:t xml:space="preserve"> Nové městské báje a pověsti</w:t>
                  </w:r>
                </w:p>
                <w:p w:rsidR="00364E4C" w:rsidRDefault="00364E4C" w:rsidP="00417E1E">
                  <w:pPr>
                    <w:pStyle w:val="Header"/>
                    <w:jc w:val="center"/>
                    <w:rPr>
                      <w:rFonts w:ascii="Myriad Pro" w:hAnsi="Myriad Pro" w:cs="Myriad Pro"/>
                    </w:rPr>
                  </w:pPr>
                </w:p>
                <w:p w:rsidR="00364E4C" w:rsidRDefault="00364E4C" w:rsidP="00417E1E">
                  <w:pPr>
                    <w:jc w:val="center"/>
                    <w:rPr>
                      <w:rFonts w:ascii="Myriad Pro" w:hAnsi="Myriad Pro" w:cs="Myriad Pro"/>
                    </w:rPr>
                  </w:pPr>
                </w:p>
                <w:p w:rsidR="00364E4C" w:rsidRDefault="00364E4C" w:rsidP="00417E1E">
                  <w:pPr>
                    <w:jc w:val="center"/>
                    <w:rPr>
                      <w:rFonts w:ascii="Myriad Pro" w:hAnsi="Myriad Pro" w:cs="Myriad Pro"/>
                    </w:rPr>
                  </w:pPr>
                </w:p>
                <w:p w:rsidR="00364E4C" w:rsidRDefault="00364E4C" w:rsidP="00417E1E">
                  <w:pPr>
                    <w:jc w:val="center"/>
                    <w:rPr>
                      <w:rFonts w:ascii="Myriad Pro" w:hAnsi="Myriad Pro" w:cs="Myriad Pro"/>
                    </w:rPr>
                  </w:pPr>
                </w:p>
                <w:p w:rsidR="00364E4C" w:rsidRDefault="00364E4C" w:rsidP="00417E1E">
                  <w:pPr>
                    <w:jc w:val="center"/>
                    <w:rPr>
                      <w:rFonts w:ascii="Myriad Pro" w:hAnsi="Myriad Pro" w:cs="Myriad Pro"/>
                    </w:rPr>
                  </w:pPr>
                </w:p>
                <w:p w:rsidR="00364E4C" w:rsidRDefault="00364E4C" w:rsidP="00417E1E">
                  <w:pPr>
                    <w:jc w:val="center"/>
                    <w:rPr>
                      <w:rFonts w:ascii="Myriad Pro" w:hAnsi="Myriad Pro" w:cs="Myriad Pro"/>
                    </w:rPr>
                  </w:pPr>
                </w:p>
                <w:p w:rsidR="00364E4C" w:rsidRDefault="00364E4C" w:rsidP="00417E1E">
                  <w:pPr>
                    <w:jc w:val="center"/>
                    <w:rPr>
                      <w:rFonts w:ascii="Myriad Pro" w:hAnsi="Myriad Pro" w:cs="Myriad Pro"/>
                    </w:rPr>
                  </w:pPr>
                </w:p>
                <w:p w:rsidR="00364E4C" w:rsidRDefault="00364E4C" w:rsidP="00417E1E">
                  <w:pPr>
                    <w:jc w:val="center"/>
                    <w:rPr>
                      <w:rFonts w:ascii="Myriad Pro" w:hAnsi="Myriad Pro" w:cs="Myriad Pro"/>
                    </w:rPr>
                  </w:pPr>
                </w:p>
                <w:p w:rsidR="00364E4C" w:rsidRDefault="00364E4C" w:rsidP="00417E1E">
                  <w:pPr>
                    <w:jc w:val="center"/>
                    <w:rPr>
                      <w:rFonts w:ascii="Myriad Pro" w:hAnsi="Myriad Pro" w:cs="Myriad Pro"/>
                    </w:rPr>
                  </w:pPr>
                </w:p>
                <w:p w:rsidR="00364E4C" w:rsidRDefault="00364E4C" w:rsidP="00417E1E">
                  <w:pPr>
                    <w:jc w:val="center"/>
                    <w:rPr>
                      <w:rFonts w:ascii="Myriad Pro" w:hAnsi="Myriad Pro" w:cs="Myriad Pro"/>
                    </w:rPr>
                  </w:pPr>
                </w:p>
                <w:p w:rsidR="00364E4C" w:rsidRDefault="00364E4C" w:rsidP="00417E1E">
                  <w:pPr>
                    <w:jc w:val="center"/>
                    <w:rPr>
                      <w:rFonts w:ascii="Myriad Pro" w:hAnsi="Myriad Pro" w:cs="Myriad Pro"/>
                    </w:rPr>
                  </w:pPr>
                </w:p>
                <w:p w:rsidR="00364E4C" w:rsidRDefault="00364E4C" w:rsidP="00417E1E">
                  <w:pPr>
                    <w:jc w:val="center"/>
                    <w:rPr>
                      <w:rFonts w:ascii="Myriad Pro" w:hAnsi="Myriad Pro" w:cs="Myriad Pro"/>
                    </w:rPr>
                  </w:pPr>
                </w:p>
                <w:p w:rsidR="00364E4C" w:rsidRDefault="00364E4C" w:rsidP="00417E1E">
                  <w:pPr>
                    <w:jc w:val="center"/>
                    <w:rPr>
                      <w:rFonts w:ascii="Myriad Pro" w:hAnsi="Myriad Pro" w:cs="Myriad Pro"/>
                    </w:rPr>
                  </w:pPr>
                </w:p>
                <w:p w:rsidR="00364E4C" w:rsidRDefault="00364E4C" w:rsidP="00417E1E">
                  <w:pPr>
                    <w:jc w:val="center"/>
                    <w:rPr>
                      <w:rFonts w:ascii="Myriad Pro" w:hAnsi="Myriad Pro" w:cs="Myriad Pro"/>
                    </w:rPr>
                  </w:pPr>
                </w:p>
                <w:p w:rsidR="00364E4C" w:rsidRDefault="00364E4C" w:rsidP="00417E1E">
                  <w:pPr>
                    <w:jc w:val="center"/>
                    <w:rPr>
                      <w:rFonts w:ascii="Myriad Pro" w:hAnsi="Myriad Pro" w:cs="Myriad Pro"/>
                    </w:rPr>
                  </w:pPr>
                </w:p>
                <w:p w:rsidR="00364E4C" w:rsidRDefault="00364E4C" w:rsidP="00417E1E">
                  <w:pPr>
                    <w:jc w:val="center"/>
                    <w:rPr>
                      <w:rFonts w:ascii="Myriad Pro" w:hAnsi="Myriad Pro" w:cs="Myriad Pro"/>
                    </w:rPr>
                  </w:pPr>
                </w:p>
                <w:p w:rsidR="00364E4C" w:rsidRPr="008B6EA4" w:rsidRDefault="00364E4C" w:rsidP="00417E1E">
                  <w:pPr>
                    <w:jc w:val="center"/>
                    <w:rPr>
                      <w:rFonts w:ascii="Myriad Pro" w:hAnsi="Myriad Pro" w:cs="Myriad Pro"/>
                      <w:sz w:val="22"/>
                      <w:szCs w:val="22"/>
                    </w:rPr>
                  </w:pPr>
                </w:p>
                <w:p w:rsidR="00364E4C" w:rsidRPr="004C142E" w:rsidRDefault="00364E4C" w:rsidP="000D06FA">
                  <w:pPr>
                    <w:rPr>
                      <w:rFonts w:ascii="Arial" w:hAnsi="Arial" w:cs="Arial"/>
                      <w:b/>
                      <w:bCs/>
                      <w:sz w:val="16"/>
                      <w:szCs w:val="16"/>
                      <w:u w:val="single"/>
                    </w:rPr>
                  </w:pPr>
                </w:p>
                <w:p w:rsidR="00364E4C" w:rsidRPr="004C142E" w:rsidRDefault="00364E4C" w:rsidP="000D06FA">
                  <w:pPr>
                    <w:rPr>
                      <w:rFonts w:ascii="Myriad Pro" w:hAnsi="Myriad Pro" w:cs="Myriad Pro"/>
                      <w:b/>
                      <w:bCs/>
                      <w:sz w:val="28"/>
                      <w:szCs w:val="28"/>
                      <w:u w:val="single"/>
                    </w:rPr>
                  </w:pPr>
                  <w:r w:rsidRPr="004C142E">
                    <w:rPr>
                      <w:rFonts w:ascii="Myriad Pro" w:hAnsi="Myriad Pro" w:cs="Myriad Pro"/>
                      <w:b/>
                      <w:bCs/>
                      <w:sz w:val="28"/>
                      <w:szCs w:val="28"/>
                      <w:u w:val="single"/>
                    </w:rPr>
                    <w:t>ORGANIZACE a PODMÍNKY SOUTĚŽE</w:t>
                  </w:r>
                </w:p>
                <w:p w:rsidR="00364E4C" w:rsidRPr="004C142E" w:rsidRDefault="00364E4C" w:rsidP="000D06FA">
                  <w:pPr>
                    <w:rPr>
                      <w:rFonts w:ascii="Myriad Pro" w:hAnsi="Myriad Pro" w:cs="Myriad Pro"/>
                      <w:b/>
                      <w:bCs/>
                      <w:sz w:val="20"/>
                      <w:szCs w:val="20"/>
                    </w:rPr>
                  </w:pPr>
                  <w:r w:rsidRPr="004C142E">
                    <w:rPr>
                      <w:rFonts w:ascii="Myriad Pro" w:hAnsi="Myriad Pro" w:cs="Myriad Pro"/>
                      <w:sz w:val="20"/>
                      <w:szCs w:val="20"/>
                    </w:rPr>
                    <w:sym w:font="Wingdings" w:char="F07A"/>
                  </w:r>
                  <w:r w:rsidRPr="004C142E">
                    <w:rPr>
                      <w:rFonts w:ascii="Myriad Pro" w:hAnsi="Myriad Pro" w:cs="Myriad Pro"/>
                      <w:sz w:val="20"/>
                      <w:szCs w:val="20"/>
                    </w:rPr>
                    <w:t xml:space="preserve"> přijímáme příspěvky v </w:t>
                  </w:r>
                  <w:r w:rsidRPr="004C142E">
                    <w:rPr>
                      <w:rFonts w:ascii="Myriad Pro" w:hAnsi="Myriad Pro" w:cs="Myriad Pro"/>
                      <w:b/>
                      <w:bCs/>
                      <w:sz w:val="20"/>
                      <w:szCs w:val="20"/>
                      <w:u w:val="single"/>
                    </w:rPr>
                    <w:t>próze</w:t>
                  </w:r>
                  <w:r w:rsidRPr="004C142E">
                    <w:rPr>
                      <w:rFonts w:ascii="Myriad Pro" w:hAnsi="Myriad Pro" w:cs="Myriad Pro"/>
                      <w:b/>
                      <w:bCs/>
                      <w:sz w:val="20"/>
                      <w:szCs w:val="20"/>
                    </w:rPr>
                    <w:t xml:space="preserve">  - libovolný literární útvar</w:t>
                  </w:r>
                </w:p>
                <w:p w:rsidR="00364E4C" w:rsidRPr="004C142E" w:rsidRDefault="00364E4C" w:rsidP="000D06FA">
                  <w:pPr>
                    <w:rPr>
                      <w:rFonts w:ascii="Myriad Pro" w:hAnsi="Myriad Pro" w:cs="Myriad Pro"/>
                      <w:b/>
                      <w:bCs/>
                      <w:sz w:val="20"/>
                      <w:szCs w:val="20"/>
                    </w:rPr>
                  </w:pPr>
                  <w:r w:rsidRPr="004C142E">
                    <w:rPr>
                      <w:rFonts w:ascii="Myriad Pro" w:hAnsi="Myriad Pro" w:cs="Myriad Pro"/>
                      <w:sz w:val="20"/>
                      <w:szCs w:val="20"/>
                    </w:rPr>
                    <w:sym w:font="Wingdings" w:char="F07A"/>
                  </w:r>
                  <w:r w:rsidRPr="004C142E">
                    <w:rPr>
                      <w:rFonts w:ascii="Myriad Pro" w:hAnsi="Myriad Pro" w:cs="Myriad Pro"/>
                      <w:sz w:val="20"/>
                      <w:szCs w:val="20"/>
                    </w:rPr>
                    <w:t xml:space="preserve"> rozsah prací  je omezen </w:t>
                  </w:r>
                  <w:r w:rsidRPr="004C142E">
                    <w:rPr>
                      <w:rFonts w:ascii="Myriad Pro" w:hAnsi="Myriad Pro" w:cs="Myriad Pro"/>
                      <w:b/>
                      <w:bCs/>
                      <w:sz w:val="20"/>
                      <w:szCs w:val="20"/>
                    </w:rPr>
                    <w:t>dvěma stránkami textu, font Times New Roman/Arial, velikost 12</w:t>
                  </w:r>
                </w:p>
                <w:p w:rsidR="00364E4C" w:rsidRDefault="00364E4C" w:rsidP="000D06FA">
                  <w:pPr>
                    <w:pStyle w:val="BodyText"/>
                    <w:jc w:val="left"/>
                    <w:rPr>
                      <w:rFonts w:ascii="Myriad Pro" w:hAnsi="Myriad Pro" w:cs="Myriad Pro"/>
                      <w:sz w:val="20"/>
                      <w:szCs w:val="20"/>
                    </w:rPr>
                  </w:pPr>
                  <w:r w:rsidRPr="004C142E">
                    <w:rPr>
                      <w:rFonts w:ascii="Myriad Pro" w:hAnsi="Myriad Pro" w:cs="Myriad Pro"/>
                      <w:sz w:val="20"/>
                      <w:szCs w:val="20"/>
                    </w:rPr>
                    <w:sym w:font="Wingdings" w:char="F07A"/>
                  </w:r>
                  <w:r w:rsidRPr="004C142E">
                    <w:rPr>
                      <w:rFonts w:ascii="Myriad Pro" w:hAnsi="Myriad Pro" w:cs="Myriad Pro"/>
                      <w:sz w:val="20"/>
                      <w:szCs w:val="20"/>
                    </w:rPr>
                    <w:t xml:space="preserve"> své příspěvky označte </w:t>
                  </w:r>
                  <w:r w:rsidRPr="004C142E">
                    <w:rPr>
                      <w:rFonts w:ascii="Myriad Pro" w:hAnsi="Myriad Pro" w:cs="Myriad Pro"/>
                      <w:b/>
                      <w:bCs/>
                      <w:sz w:val="20"/>
                      <w:szCs w:val="20"/>
                    </w:rPr>
                    <w:t>jménem autora, adresou bydliště, věkem, školou a třídou (ročníkem)</w:t>
                  </w:r>
                  <w:r w:rsidRPr="004C142E">
                    <w:rPr>
                      <w:rFonts w:ascii="Myriad Pro" w:hAnsi="Myriad Pro" w:cs="Myriad Pro"/>
                      <w:sz w:val="20"/>
                      <w:szCs w:val="20"/>
                    </w:rPr>
                    <w:t xml:space="preserve">, </w:t>
                  </w:r>
                </w:p>
                <w:p w:rsidR="00364E4C" w:rsidRPr="004C142E" w:rsidRDefault="00364E4C" w:rsidP="000D06FA">
                  <w:pPr>
                    <w:pStyle w:val="BodyText"/>
                    <w:jc w:val="left"/>
                    <w:rPr>
                      <w:rFonts w:ascii="Myriad Pro" w:hAnsi="Myriad Pro" w:cs="Myriad Pro"/>
                      <w:sz w:val="20"/>
                      <w:szCs w:val="20"/>
                    </w:rPr>
                  </w:pPr>
                  <w:r w:rsidRPr="004C142E">
                    <w:rPr>
                      <w:rFonts w:ascii="Myriad Pro" w:hAnsi="Myriad Pro" w:cs="Myriad Pro"/>
                      <w:sz w:val="20"/>
                      <w:szCs w:val="20"/>
                    </w:rPr>
                    <w:t>jménem pedagoga, případně použitým slohovým útvarem</w:t>
                  </w:r>
                </w:p>
                <w:p w:rsidR="00364E4C" w:rsidRPr="004C142E" w:rsidRDefault="00364E4C" w:rsidP="000D06FA">
                  <w:pPr>
                    <w:rPr>
                      <w:rFonts w:ascii="Myriad Pro" w:hAnsi="Myriad Pro" w:cs="Myriad Pro"/>
                      <w:sz w:val="20"/>
                      <w:szCs w:val="20"/>
                    </w:rPr>
                  </w:pPr>
                  <w:r w:rsidRPr="004C142E">
                    <w:rPr>
                      <w:rFonts w:ascii="Myriad Pro" w:hAnsi="Myriad Pro" w:cs="Myriad Pro"/>
                      <w:sz w:val="20"/>
                      <w:szCs w:val="20"/>
                    </w:rPr>
                    <w:sym w:font="Wingdings" w:char="F07A"/>
                  </w:r>
                  <w:r w:rsidRPr="004C142E">
                    <w:rPr>
                      <w:rFonts w:ascii="Myriad Pro" w:hAnsi="Myriad Pro" w:cs="Myriad Pro"/>
                      <w:sz w:val="20"/>
                      <w:szCs w:val="20"/>
                    </w:rPr>
                    <w:t xml:space="preserve"> své příspěvky zasílejte elektronickou poštou na níže uvedenou adresu</w:t>
                  </w:r>
                </w:p>
                <w:p w:rsidR="00364E4C" w:rsidRPr="004C142E" w:rsidRDefault="00364E4C" w:rsidP="000D06FA">
                  <w:pPr>
                    <w:rPr>
                      <w:rFonts w:ascii="Myriad Pro" w:hAnsi="Myriad Pro" w:cs="Myriad Pro"/>
                      <w:sz w:val="20"/>
                      <w:szCs w:val="20"/>
                    </w:rPr>
                  </w:pPr>
                  <w:r w:rsidRPr="004C142E">
                    <w:rPr>
                      <w:rFonts w:ascii="Myriad Pro" w:hAnsi="Myriad Pro" w:cs="Myriad Pro"/>
                      <w:sz w:val="20"/>
                      <w:szCs w:val="20"/>
                    </w:rPr>
                    <w:sym w:font="Wingdings" w:char="F07A"/>
                  </w:r>
                  <w:r w:rsidRPr="004C142E">
                    <w:rPr>
                      <w:rFonts w:ascii="Myriad Pro" w:hAnsi="Myriad Pro" w:cs="Myriad Pro"/>
                      <w:sz w:val="20"/>
                      <w:szCs w:val="20"/>
                    </w:rPr>
                    <w:t xml:space="preserve"> ve výjimečných případech můžete své příspěvky zaslat poštou  - a to ve třech kopiích</w:t>
                  </w:r>
                </w:p>
                <w:p w:rsidR="00364E4C" w:rsidRDefault="00364E4C" w:rsidP="000D06FA">
                  <w:pPr>
                    <w:rPr>
                      <w:rFonts w:ascii="Myriad Pro" w:hAnsi="Myriad Pro" w:cs="Myriad Pro"/>
                      <w:sz w:val="22"/>
                      <w:szCs w:val="22"/>
                    </w:rPr>
                  </w:pPr>
                </w:p>
                <w:p w:rsidR="00364E4C" w:rsidRPr="004C142E" w:rsidRDefault="00364E4C" w:rsidP="004C142E">
                  <w:pPr>
                    <w:rPr>
                      <w:rFonts w:ascii="Myriad Pro" w:hAnsi="Myriad Pro" w:cs="Myriad Pro"/>
                      <w:b/>
                      <w:bCs/>
                      <w:sz w:val="28"/>
                      <w:szCs w:val="28"/>
                      <w:u w:val="single"/>
                    </w:rPr>
                  </w:pPr>
                  <w:r>
                    <w:rPr>
                      <w:rFonts w:ascii="Myriad Pro" w:hAnsi="Myriad Pro" w:cs="Myriad Pro"/>
                      <w:b/>
                      <w:bCs/>
                      <w:sz w:val="28"/>
                      <w:szCs w:val="28"/>
                      <w:u w:val="single"/>
                    </w:rPr>
                    <w:t>SOUTĚŽNÍ KATEGORIE</w:t>
                  </w:r>
                  <w:r w:rsidRPr="004C142E">
                    <w:rPr>
                      <w:rFonts w:ascii="Myriad Pro" w:hAnsi="Myriad Pro" w:cs="Myriad Pro"/>
                      <w:b/>
                      <w:bCs/>
                      <w:sz w:val="28"/>
                      <w:szCs w:val="28"/>
                      <w:u w:val="single"/>
                    </w:rPr>
                    <w:t xml:space="preserve">                                    </w:t>
                  </w:r>
                </w:p>
                <w:p w:rsidR="00364E4C" w:rsidRPr="004C142E" w:rsidRDefault="00364E4C" w:rsidP="004C142E">
                  <w:pPr>
                    <w:rPr>
                      <w:rFonts w:ascii="Myriad Pro" w:hAnsi="Myriad Pro" w:cs="Myriad Pro"/>
                      <w:sz w:val="18"/>
                      <w:szCs w:val="18"/>
                    </w:rPr>
                  </w:pPr>
                  <w:r w:rsidRPr="004C142E">
                    <w:rPr>
                      <w:rFonts w:ascii="Myriad Pro" w:hAnsi="Myriad Pro" w:cs="Myriad Pro"/>
                      <w:sz w:val="18"/>
                      <w:szCs w:val="18"/>
                    </w:rPr>
                    <w:t xml:space="preserve">  I. kategorie    3., 4. a 5. roč. ZŠ</w:t>
                  </w:r>
                </w:p>
                <w:p w:rsidR="00364E4C" w:rsidRPr="004C142E" w:rsidRDefault="00364E4C" w:rsidP="004C142E">
                  <w:pPr>
                    <w:rPr>
                      <w:rFonts w:ascii="Myriad Pro" w:hAnsi="Myriad Pro" w:cs="Myriad Pro"/>
                      <w:sz w:val="18"/>
                      <w:szCs w:val="18"/>
                    </w:rPr>
                  </w:pPr>
                  <w:r w:rsidRPr="004C142E">
                    <w:rPr>
                      <w:rFonts w:ascii="Myriad Pro" w:hAnsi="Myriad Pro" w:cs="Myriad Pro"/>
                      <w:sz w:val="18"/>
                      <w:szCs w:val="18"/>
                    </w:rPr>
                    <w:t xml:space="preserve"> II. kategorie    6., 7.  roč. ZŠ a odpovídající roč. víceletých gymnázií</w:t>
                  </w:r>
                </w:p>
                <w:p w:rsidR="00364E4C" w:rsidRPr="004C142E" w:rsidRDefault="00364E4C" w:rsidP="004C142E">
                  <w:pPr>
                    <w:rPr>
                      <w:rFonts w:ascii="Myriad Pro" w:hAnsi="Myriad Pro" w:cs="Myriad Pro"/>
                      <w:sz w:val="18"/>
                      <w:szCs w:val="18"/>
                    </w:rPr>
                  </w:pPr>
                  <w:r w:rsidRPr="004C142E">
                    <w:rPr>
                      <w:rFonts w:ascii="Myriad Pro" w:hAnsi="Myriad Pro" w:cs="Myriad Pro"/>
                      <w:sz w:val="18"/>
                      <w:szCs w:val="18"/>
                    </w:rPr>
                    <w:t>III. kategorie    8., 9.  roč. ZŠ a odpovídající roč. víceletých gymnázií</w:t>
                  </w:r>
                </w:p>
                <w:p w:rsidR="00364E4C" w:rsidRPr="004C142E" w:rsidRDefault="00364E4C" w:rsidP="004C142E">
                  <w:pPr>
                    <w:rPr>
                      <w:rFonts w:ascii="Myriad Pro" w:hAnsi="Myriad Pro" w:cs="Myriad Pro"/>
                      <w:sz w:val="18"/>
                      <w:szCs w:val="18"/>
                    </w:rPr>
                  </w:pPr>
                  <w:r w:rsidRPr="004C142E">
                    <w:rPr>
                      <w:rFonts w:ascii="Myriad Pro" w:hAnsi="Myriad Pro" w:cs="Myriad Pro"/>
                      <w:sz w:val="18"/>
                      <w:szCs w:val="18"/>
                    </w:rPr>
                    <w:t>IV. kategorie    1.- 2. roč. SŠ a odpovídající roč. víceletých gymnázií</w:t>
                  </w:r>
                </w:p>
                <w:p w:rsidR="00364E4C" w:rsidRPr="004C142E" w:rsidRDefault="00364E4C" w:rsidP="004C142E">
                  <w:pPr>
                    <w:rPr>
                      <w:rFonts w:ascii="Myriad Pro" w:hAnsi="Myriad Pro" w:cs="Myriad Pro"/>
                      <w:sz w:val="18"/>
                      <w:szCs w:val="18"/>
                    </w:rPr>
                  </w:pPr>
                  <w:r w:rsidRPr="004C142E">
                    <w:rPr>
                      <w:rFonts w:ascii="Myriad Pro" w:hAnsi="Myriad Pro" w:cs="Myriad Pro"/>
                      <w:sz w:val="18"/>
                      <w:szCs w:val="18"/>
                    </w:rPr>
                    <w:t xml:space="preserve"> V. kategorie    3.- 4. roč. SŠ a odpovídající roč. víceletých gymnázií</w:t>
                  </w:r>
                </w:p>
                <w:p w:rsidR="00364E4C" w:rsidRPr="007114CB" w:rsidRDefault="00364E4C" w:rsidP="000D06FA">
                  <w:pPr>
                    <w:rPr>
                      <w:rFonts w:ascii="Arial" w:hAnsi="Arial" w:cs="Arial"/>
                      <w:b/>
                      <w:bCs/>
                      <w:sz w:val="28"/>
                      <w:szCs w:val="28"/>
                    </w:rPr>
                  </w:pPr>
                </w:p>
                <w:p w:rsidR="00364E4C" w:rsidRPr="007114CB" w:rsidRDefault="00364E4C" w:rsidP="008B6EA4">
                  <w:pPr>
                    <w:rPr>
                      <w:rFonts w:ascii="Myriad Pro" w:hAnsi="Myriad Pro" w:cs="Myriad Pro"/>
                      <w:b/>
                      <w:bCs/>
                      <w:sz w:val="28"/>
                      <w:szCs w:val="28"/>
                      <w:u w:val="single"/>
                    </w:rPr>
                  </w:pPr>
                  <w:r w:rsidRPr="007114CB">
                    <w:rPr>
                      <w:rFonts w:ascii="Myriad Pro" w:hAnsi="Myriad Pro" w:cs="Myriad Pro"/>
                      <w:b/>
                      <w:bCs/>
                      <w:sz w:val="28"/>
                      <w:szCs w:val="28"/>
                      <w:u w:val="single"/>
                    </w:rPr>
                    <w:t>KALENDÁŘ SOUTĚŽE</w:t>
                  </w:r>
                </w:p>
                <w:p w:rsidR="00364E4C" w:rsidRPr="004C142E" w:rsidRDefault="00364E4C" w:rsidP="008B6EA4">
                  <w:pPr>
                    <w:rPr>
                      <w:rFonts w:ascii="Myriad Pro" w:hAnsi="Myriad Pro" w:cs="Myriad Pro"/>
                      <w:sz w:val="20"/>
                      <w:szCs w:val="20"/>
                    </w:rPr>
                  </w:pPr>
                  <w:r w:rsidRPr="004C142E">
                    <w:rPr>
                      <w:rFonts w:ascii="Myriad Pro" w:hAnsi="Myriad Pro" w:cs="Myriad Pro"/>
                      <w:sz w:val="20"/>
                      <w:szCs w:val="20"/>
                    </w:rPr>
                    <w:t xml:space="preserve">Vyhlášení: leden 2014       </w:t>
                  </w:r>
                  <w:r w:rsidRPr="004C142E">
                    <w:rPr>
                      <w:rFonts w:ascii="Myriad Pro" w:hAnsi="Myriad Pro" w:cs="Myriad Pro"/>
                      <w:b/>
                      <w:bCs/>
                      <w:sz w:val="26"/>
                      <w:szCs w:val="26"/>
                      <w:u w:val="single"/>
                    </w:rPr>
                    <w:t>Uzávěrka:     31. března  2014</w:t>
                  </w:r>
                  <w:r w:rsidRPr="004C142E">
                    <w:rPr>
                      <w:rFonts w:ascii="Myriad Pro" w:hAnsi="Myriad Pro" w:cs="Myriad Pro"/>
                      <w:b/>
                      <w:bCs/>
                      <w:sz w:val="26"/>
                      <w:szCs w:val="26"/>
                    </w:rPr>
                    <w:t xml:space="preserve">     </w:t>
                  </w:r>
                  <w:r w:rsidRPr="004C142E">
                    <w:rPr>
                      <w:rFonts w:ascii="Myriad Pro" w:hAnsi="Myriad Pro" w:cs="Myriad Pro"/>
                      <w:sz w:val="20"/>
                      <w:szCs w:val="20"/>
                    </w:rPr>
                    <w:t xml:space="preserve">Vyhodnocení: </w:t>
                  </w:r>
                  <w:r>
                    <w:rPr>
                      <w:rFonts w:ascii="Myriad Pro" w:hAnsi="Myriad Pro" w:cs="Myriad Pro"/>
                      <w:sz w:val="20"/>
                      <w:szCs w:val="20"/>
                    </w:rPr>
                    <w:t>19.</w:t>
                  </w:r>
                  <w:r w:rsidRPr="004C142E">
                    <w:rPr>
                      <w:rFonts w:ascii="Myriad Pro" w:hAnsi="Myriad Pro" w:cs="Myriad Pro"/>
                      <w:sz w:val="20"/>
                      <w:szCs w:val="20"/>
                    </w:rPr>
                    <w:t xml:space="preserve"> květn</w:t>
                  </w:r>
                  <w:r>
                    <w:rPr>
                      <w:rFonts w:ascii="Myriad Pro" w:hAnsi="Myriad Pro" w:cs="Myriad Pro"/>
                      <w:sz w:val="20"/>
                      <w:szCs w:val="20"/>
                    </w:rPr>
                    <w:t>a</w:t>
                  </w:r>
                  <w:r w:rsidRPr="004C142E">
                    <w:rPr>
                      <w:rFonts w:ascii="Myriad Pro" w:hAnsi="Myriad Pro" w:cs="Myriad Pro"/>
                      <w:sz w:val="20"/>
                      <w:szCs w:val="20"/>
                    </w:rPr>
                    <w:t xml:space="preserve"> 2014</w:t>
                  </w:r>
                </w:p>
                <w:p w:rsidR="00364E4C" w:rsidRDefault="00364E4C" w:rsidP="00417E1E">
                  <w:pPr>
                    <w:jc w:val="center"/>
                    <w:rPr>
                      <w:rFonts w:ascii="Myriad Pro" w:hAnsi="Myriad Pro" w:cs="Myriad Pro"/>
                      <w:b/>
                      <w:bCs/>
                      <w:color w:val="C00000"/>
                    </w:rPr>
                  </w:pPr>
                </w:p>
                <w:p w:rsidR="00364E4C" w:rsidRDefault="00364E4C" w:rsidP="00417E1E">
                  <w:pPr>
                    <w:jc w:val="center"/>
                    <w:rPr>
                      <w:rFonts w:ascii="Myriad Pro" w:hAnsi="Myriad Pro" w:cs="Myriad Pro"/>
                      <w:b/>
                      <w:bCs/>
                      <w:color w:val="C00000"/>
                    </w:rPr>
                  </w:pPr>
                  <w:r w:rsidRPr="00185D67">
                    <w:rPr>
                      <w:rFonts w:ascii="Myriad Pro" w:hAnsi="Myriad Pro" w:cs="Myriad Pro"/>
                      <w:b/>
                      <w:bCs/>
                      <w:color w:val="365F91"/>
                    </w:rPr>
                    <w:t>Více informací:</w:t>
                  </w:r>
                </w:p>
                <w:p w:rsidR="00364E4C" w:rsidRPr="004C142E" w:rsidRDefault="00364E4C" w:rsidP="004C142E">
                  <w:pPr>
                    <w:jc w:val="center"/>
                    <w:rPr>
                      <w:rFonts w:ascii="Myriad Pro" w:hAnsi="Myriad Pro" w:cs="Myriad Pro"/>
                      <w:color w:val="auto"/>
                    </w:rPr>
                  </w:pPr>
                  <w:r w:rsidRPr="004C142E">
                    <w:rPr>
                      <w:rFonts w:ascii="Myriad Pro" w:hAnsi="Myriad Pro" w:cs="Myriad Pro"/>
                      <w:color w:val="auto"/>
                    </w:rPr>
                    <w:t>Hana Cihlová</w:t>
                  </w:r>
                </w:p>
                <w:p w:rsidR="00364E4C" w:rsidRPr="004C142E" w:rsidRDefault="00364E4C" w:rsidP="008B6EA4">
                  <w:pPr>
                    <w:jc w:val="center"/>
                    <w:rPr>
                      <w:rFonts w:ascii="Myriad Pro" w:hAnsi="Myriad Pro" w:cs="Myriad Pro"/>
                      <w:color w:val="auto"/>
                    </w:rPr>
                  </w:pPr>
                  <w:r w:rsidRPr="004C142E">
                    <w:rPr>
                      <w:rFonts w:ascii="Myriad Pro" w:hAnsi="Myriad Pro" w:cs="Myriad Pro"/>
                      <w:color w:val="auto"/>
                    </w:rPr>
                    <w:t>telefon: 466 500 754, e-mail:cihlova.okpce@volny.cz, www.kkpce.cz</w:t>
                  </w:r>
                </w:p>
                <w:p w:rsidR="00364E4C" w:rsidRDefault="00364E4C" w:rsidP="00417E1E">
                  <w:pPr>
                    <w:jc w:val="center"/>
                    <w:rPr>
                      <w:rFonts w:ascii="Myriad Pro" w:hAnsi="Myriad Pro" w:cs="Myriad Pro"/>
                    </w:rPr>
                  </w:pPr>
                </w:p>
                <w:p w:rsidR="00364E4C" w:rsidRDefault="00364E4C" w:rsidP="00417E1E">
                  <w:pPr>
                    <w:jc w:val="center"/>
                    <w:rPr>
                      <w:rFonts w:ascii="Myriad Pro" w:hAnsi="Myriad Pro" w:cs="Myriad Pro"/>
                      <w:sz w:val="20"/>
                      <w:szCs w:val="20"/>
                    </w:rPr>
                  </w:pPr>
                </w:p>
                <w:p w:rsidR="00364E4C" w:rsidRDefault="00364E4C" w:rsidP="00417E1E">
                  <w:pPr>
                    <w:jc w:val="center"/>
                    <w:rPr>
                      <w:rFonts w:ascii="Myriad Pro" w:hAnsi="Myriad Pro" w:cs="Myriad Pro"/>
                      <w:sz w:val="20"/>
                      <w:szCs w:val="20"/>
                    </w:rPr>
                  </w:pPr>
                </w:p>
                <w:p w:rsidR="00364E4C" w:rsidRDefault="00364E4C" w:rsidP="00417E1E">
                  <w:pPr>
                    <w:jc w:val="center"/>
                    <w:rPr>
                      <w:rFonts w:ascii="Myriad Pro" w:hAnsi="Myriad Pro" w:cs="Myriad Pro"/>
                      <w:sz w:val="20"/>
                      <w:szCs w:val="20"/>
                    </w:rPr>
                  </w:pPr>
                </w:p>
                <w:p w:rsidR="00364E4C" w:rsidRDefault="00364E4C" w:rsidP="00417E1E">
                  <w:pPr>
                    <w:jc w:val="center"/>
                    <w:rPr>
                      <w:rFonts w:ascii="Myriad Pro" w:hAnsi="Myriad Pro" w:cs="Myriad Pro"/>
                      <w:sz w:val="20"/>
                      <w:szCs w:val="20"/>
                    </w:rPr>
                  </w:pPr>
                </w:p>
                <w:p w:rsidR="00364E4C" w:rsidRDefault="00364E4C" w:rsidP="00417E1E">
                  <w:pPr>
                    <w:jc w:val="center"/>
                    <w:rPr>
                      <w:rFonts w:ascii="Myriad Pro" w:hAnsi="Myriad Pro" w:cs="Myriad Pro"/>
                      <w:sz w:val="20"/>
                      <w:szCs w:val="20"/>
                    </w:rPr>
                  </w:pPr>
                </w:p>
                <w:p w:rsidR="00364E4C" w:rsidRDefault="00364E4C" w:rsidP="00417E1E">
                  <w:pPr>
                    <w:jc w:val="center"/>
                    <w:rPr>
                      <w:rFonts w:ascii="Myriad Pro" w:hAnsi="Myriad Pro" w:cs="Myriad Pro"/>
                      <w:sz w:val="20"/>
                      <w:szCs w:val="20"/>
                    </w:rPr>
                  </w:pPr>
                </w:p>
                <w:p w:rsidR="00364E4C" w:rsidRDefault="00364E4C" w:rsidP="00417E1E">
                  <w:pPr>
                    <w:jc w:val="center"/>
                    <w:rPr>
                      <w:rFonts w:ascii="Myriad Pro" w:hAnsi="Myriad Pro" w:cs="Myriad Pro"/>
                      <w:sz w:val="20"/>
                      <w:szCs w:val="20"/>
                    </w:rPr>
                  </w:pPr>
                </w:p>
                <w:p w:rsidR="00364E4C" w:rsidRDefault="00364E4C" w:rsidP="00417E1E">
                  <w:pPr>
                    <w:jc w:val="center"/>
                    <w:rPr>
                      <w:rFonts w:ascii="Myriad Pro" w:hAnsi="Myriad Pro" w:cs="Myriad Pro"/>
                      <w:sz w:val="20"/>
                      <w:szCs w:val="20"/>
                    </w:rPr>
                  </w:pPr>
                </w:p>
                <w:p w:rsidR="00364E4C" w:rsidRDefault="00364E4C" w:rsidP="00417E1E">
                  <w:pPr>
                    <w:jc w:val="center"/>
                    <w:rPr>
                      <w:rFonts w:ascii="Myriad Pro" w:hAnsi="Myriad Pro" w:cs="Myriad Pro"/>
                      <w:sz w:val="20"/>
                      <w:szCs w:val="20"/>
                    </w:rPr>
                  </w:pPr>
                </w:p>
                <w:p w:rsidR="00364E4C" w:rsidRDefault="00364E4C" w:rsidP="00417E1E">
                  <w:pPr>
                    <w:jc w:val="center"/>
                    <w:rPr>
                      <w:rFonts w:ascii="Myriad Pro" w:hAnsi="Myriad Pro" w:cs="Myriad Pro"/>
                      <w:sz w:val="20"/>
                      <w:szCs w:val="20"/>
                    </w:rPr>
                  </w:pPr>
                </w:p>
                <w:p w:rsidR="00364E4C" w:rsidRDefault="00364E4C" w:rsidP="00417E1E">
                  <w:pPr>
                    <w:jc w:val="center"/>
                    <w:rPr>
                      <w:rFonts w:ascii="Myriad Pro" w:hAnsi="Myriad Pro" w:cs="Myriad Pro"/>
                      <w:sz w:val="20"/>
                      <w:szCs w:val="20"/>
                    </w:rPr>
                  </w:pPr>
                </w:p>
                <w:p w:rsidR="00364E4C" w:rsidRDefault="00364E4C" w:rsidP="00417E1E">
                  <w:pPr>
                    <w:jc w:val="center"/>
                    <w:rPr>
                      <w:rFonts w:ascii="Myriad Pro" w:hAnsi="Myriad Pro" w:cs="Myriad Pro"/>
                      <w:sz w:val="20"/>
                      <w:szCs w:val="20"/>
                    </w:rPr>
                  </w:pPr>
                </w:p>
                <w:p w:rsidR="00364E4C" w:rsidRDefault="00364E4C" w:rsidP="00417E1E">
                  <w:pPr>
                    <w:jc w:val="center"/>
                    <w:rPr>
                      <w:rFonts w:ascii="Myriad Pro" w:hAnsi="Myriad Pro" w:cs="Myriad Pro"/>
                      <w:b/>
                      <w:bCs/>
                      <w:color w:val="C00000"/>
                      <w:sz w:val="20"/>
                      <w:szCs w:val="20"/>
                    </w:rPr>
                  </w:pPr>
                </w:p>
                <w:p w:rsidR="00364E4C" w:rsidRDefault="00364E4C" w:rsidP="00417E1E">
                  <w:pPr>
                    <w:jc w:val="center"/>
                    <w:rPr>
                      <w:rFonts w:ascii="Myriad Pro" w:hAnsi="Myriad Pro" w:cs="Myriad Pro"/>
                      <w:b/>
                      <w:bCs/>
                      <w:color w:val="C00000"/>
                      <w:sz w:val="20"/>
                      <w:szCs w:val="20"/>
                    </w:rPr>
                  </w:pPr>
                  <w:r>
                    <w:rPr>
                      <w:rFonts w:ascii="Myriad Pro" w:hAnsi="Myriad Pro" w:cs="Myriad Pro"/>
                      <w:b/>
                      <w:bCs/>
                      <w:color w:val="C00000"/>
                      <w:sz w:val="20"/>
                      <w:szCs w:val="20"/>
                    </w:rPr>
                    <w:t>Více informací:</w:t>
                  </w:r>
                </w:p>
                <w:p w:rsidR="00364E4C" w:rsidRDefault="00364E4C" w:rsidP="00417E1E">
                  <w:pPr>
                    <w:jc w:val="center"/>
                    <w:rPr>
                      <w:rFonts w:ascii="Myriad Pro" w:hAnsi="Myriad Pro" w:cs="Myriad Pro"/>
                      <w:color w:val="auto"/>
                      <w:sz w:val="20"/>
                      <w:szCs w:val="20"/>
                    </w:rPr>
                  </w:pPr>
                  <w:r>
                    <w:rPr>
                      <w:rFonts w:ascii="Myriad Pro" w:hAnsi="Myriad Pro" w:cs="Myriad Pro"/>
                      <w:color w:val="auto"/>
                      <w:sz w:val="20"/>
                      <w:szCs w:val="20"/>
                    </w:rPr>
                    <w:t xml:space="preserve">Jméno, e-mail, telefon a </w:t>
                  </w:r>
                  <w:hyperlink r:id="rId4" w:history="1">
                    <w:r>
                      <w:rPr>
                        <w:rStyle w:val="Hyperlink"/>
                        <w:rFonts w:ascii="Myriad Pro" w:hAnsi="Myriad Pro" w:cs="Myriad Pro"/>
                        <w:b/>
                        <w:bCs/>
                        <w:color w:val="auto"/>
                        <w:sz w:val="20"/>
                        <w:szCs w:val="20"/>
                      </w:rPr>
                      <w:t>www.kkpce.cz</w:t>
                    </w:r>
                  </w:hyperlink>
                </w:p>
                <w:p w:rsidR="00364E4C" w:rsidRDefault="00364E4C" w:rsidP="00417E1E">
                  <w:pPr>
                    <w:jc w:val="center"/>
                    <w:rPr>
                      <w:rFonts w:ascii="Myriad Pro" w:hAnsi="Myriad Pro" w:cs="Myriad Pro"/>
                      <w:color w:val="auto"/>
                      <w:sz w:val="20"/>
                      <w:szCs w:val="20"/>
                    </w:rPr>
                  </w:pPr>
                </w:p>
                <w:p w:rsidR="00364E4C" w:rsidRDefault="00364E4C" w:rsidP="00417E1E">
                  <w:pPr>
                    <w:jc w:val="center"/>
                    <w:rPr>
                      <w:rFonts w:ascii="Myriad Pro" w:hAnsi="Myriad Pro" w:cs="Myriad Pro"/>
                    </w:rPr>
                  </w:pPr>
                </w:p>
                <w:p w:rsidR="00364E4C" w:rsidRDefault="00364E4C" w:rsidP="00417E1E">
                  <w:pPr>
                    <w:jc w:val="center"/>
                    <w:rPr>
                      <w:rFonts w:ascii="Myriad Pro" w:hAnsi="Myriad Pro" w:cs="Myriad Pro"/>
                    </w:rPr>
                  </w:pPr>
                </w:p>
                <w:p w:rsidR="00364E4C" w:rsidRDefault="00364E4C" w:rsidP="00417E1E">
                  <w:pPr>
                    <w:pStyle w:val="Default"/>
                    <w:jc w:val="center"/>
                  </w:pPr>
                </w:p>
                <w:p w:rsidR="00364E4C" w:rsidRDefault="00364E4C" w:rsidP="00417E1E">
                  <w:pPr>
                    <w:jc w:val="center"/>
                    <w:rPr>
                      <w:rFonts w:ascii="Myriad Pro" w:hAnsi="Myriad Pro" w:cs="Myriad Pro"/>
                    </w:rPr>
                  </w:pPr>
                </w:p>
                <w:p w:rsidR="00364E4C" w:rsidRDefault="00364E4C" w:rsidP="00417E1E">
                  <w:pPr>
                    <w:jc w:val="center"/>
                    <w:rPr>
                      <w:rFonts w:ascii="Myriad Pro" w:hAnsi="Myriad Pro" w:cs="Myriad Pro"/>
                    </w:rPr>
                  </w:pPr>
                </w:p>
                <w:p w:rsidR="00364E4C" w:rsidRDefault="00364E4C" w:rsidP="00417E1E">
                  <w:pPr>
                    <w:rPr>
                      <w:rFonts w:ascii="Myriad Pro" w:hAnsi="Myriad Pro" w:cs="Myriad Pro"/>
                    </w:rPr>
                  </w:pPr>
                </w:p>
                <w:p w:rsidR="00364E4C" w:rsidRDefault="00364E4C" w:rsidP="00417E1E">
                  <w:pPr>
                    <w:rPr>
                      <w:rFonts w:ascii="Myriad Pro" w:hAnsi="Myriad Pro" w:cs="Myriad Pro"/>
                    </w:rPr>
                  </w:pPr>
                </w:p>
                <w:p w:rsidR="00364E4C" w:rsidRDefault="00364E4C" w:rsidP="00417E1E">
                  <w:pPr>
                    <w:rPr>
                      <w:rFonts w:ascii="Myriad Pro" w:hAnsi="Myriad Pro" w:cs="Myriad Pro"/>
                    </w:rPr>
                  </w:pPr>
                </w:p>
                <w:p w:rsidR="00364E4C" w:rsidRDefault="00364E4C" w:rsidP="00417E1E">
                  <w:pPr>
                    <w:rPr>
                      <w:rFonts w:ascii="Myriad Pro" w:hAnsi="Myriad Pro" w:cs="Myriad Pro"/>
                    </w:rPr>
                  </w:pPr>
                </w:p>
                <w:p w:rsidR="00364E4C" w:rsidRPr="003168F5" w:rsidRDefault="00364E4C" w:rsidP="00417E1E"/>
              </w:txbxContent>
            </v:textbox>
          </v:shape>
        </w:pict>
      </w:r>
      <w:r w:rsidRPr="00C77D46">
        <w:rPr>
          <w:rStyle w:val="A9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67pt;height:783pt">
            <v:imagedata r:id="rId5" o:title=""/>
          </v:shape>
        </w:pict>
      </w:r>
      <w:r>
        <w:rPr>
          <w:rStyle w:val="A9"/>
        </w:rPr>
        <w:t xml:space="preserve">  </w:t>
      </w:r>
      <w:r>
        <w:rPr>
          <w:sz w:val="28"/>
          <w:szCs w:val="28"/>
        </w:rPr>
        <w:t xml:space="preserve"> </w:t>
      </w:r>
    </w:p>
    <w:sectPr w:rsidR="00364E4C" w:rsidRPr="00F26BD6" w:rsidSect="00417E1E">
      <w:pgSz w:w="11906" w:h="16838"/>
      <w:pgMar w:top="426" w:right="386" w:bottom="360" w:left="18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Myriad Pro">
    <w:altName w:val="Corbe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Myriad Pro CE">
    <w:panose1 w:val="00000000000000000000"/>
    <w:charset w:val="EE"/>
    <w:family w:val="swiss"/>
    <w:notTrueType/>
    <w:pitch w:val="variable"/>
    <w:sig w:usb0="00000005" w:usb1="00000000" w:usb2="00000000" w:usb3="00000000" w:csb0="00000002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hyphenationZone w:val="425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D5365"/>
    <w:rsid w:val="00026A21"/>
    <w:rsid w:val="000C1823"/>
    <w:rsid w:val="000D06FA"/>
    <w:rsid w:val="001832D8"/>
    <w:rsid w:val="00185D67"/>
    <w:rsid w:val="001A4AD2"/>
    <w:rsid w:val="001C4507"/>
    <w:rsid w:val="001E21A8"/>
    <w:rsid w:val="00205091"/>
    <w:rsid w:val="002B25D0"/>
    <w:rsid w:val="003168F5"/>
    <w:rsid w:val="00334794"/>
    <w:rsid w:val="003360AC"/>
    <w:rsid w:val="00356FF9"/>
    <w:rsid w:val="00364E4C"/>
    <w:rsid w:val="00401B97"/>
    <w:rsid w:val="00417E1E"/>
    <w:rsid w:val="00433286"/>
    <w:rsid w:val="004B41C4"/>
    <w:rsid w:val="004C142E"/>
    <w:rsid w:val="004C1793"/>
    <w:rsid w:val="005A20C9"/>
    <w:rsid w:val="005D1675"/>
    <w:rsid w:val="00687AFD"/>
    <w:rsid w:val="007114CB"/>
    <w:rsid w:val="00781BCF"/>
    <w:rsid w:val="007B4A33"/>
    <w:rsid w:val="007F39E0"/>
    <w:rsid w:val="008306B9"/>
    <w:rsid w:val="00887EA5"/>
    <w:rsid w:val="008B6EA4"/>
    <w:rsid w:val="00971D2B"/>
    <w:rsid w:val="00982D2F"/>
    <w:rsid w:val="00A95BC5"/>
    <w:rsid w:val="00AC616E"/>
    <w:rsid w:val="00AE1373"/>
    <w:rsid w:val="00B42231"/>
    <w:rsid w:val="00B74671"/>
    <w:rsid w:val="00BC0C55"/>
    <w:rsid w:val="00BC658B"/>
    <w:rsid w:val="00C14126"/>
    <w:rsid w:val="00C539D4"/>
    <w:rsid w:val="00C574E7"/>
    <w:rsid w:val="00C77D46"/>
    <w:rsid w:val="00CD1FD6"/>
    <w:rsid w:val="00DA28D2"/>
    <w:rsid w:val="00DF2E35"/>
    <w:rsid w:val="00ED5365"/>
    <w:rsid w:val="00EF2809"/>
    <w:rsid w:val="00F26BD6"/>
    <w:rsid w:val="00F32172"/>
    <w:rsid w:val="00F6480C"/>
    <w:rsid w:val="00F921A3"/>
    <w:rsid w:val="00FB0C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D5365"/>
    <w:rPr>
      <w:rFonts w:ascii="Times New Roman" w:hAnsi="Times New Roman"/>
      <w:color w:val="000000"/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uiPriority w:val="99"/>
    <w:rsid w:val="00ED5365"/>
    <w:pPr>
      <w:autoSpaceDE w:val="0"/>
      <w:autoSpaceDN w:val="0"/>
      <w:adjustRightInd w:val="0"/>
    </w:pPr>
    <w:rPr>
      <w:rFonts w:ascii="Myriad Pro" w:hAnsi="Myriad Pro" w:cs="Myriad Pro"/>
      <w:color w:val="000000"/>
      <w:sz w:val="24"/>
      <w:szCs w:val="24"/>
      <w:lang w:eastAsia="en-US"/>
    </w:rPr>
  </w:style>
  <w:style w:type="paragraph" w:customStyle="1" w:styleId="Pa2">
    <w:name w:val="Pa2"/>
    <w:basedOn w:val="Default"/>
    <w:next w:val="Default"/>
    <w:uiPriority w:val="99"/>
    <w:rsid w:val="00ED5365"/>
    <w:pPr>
      <w:spacing w:line="241" w:lineRule="atLeast"/>
    </w:pPr>
    <w:rPr>
      <w:color w:val="auto"/>
    </w:rPr>
  </w:style>
  <w:style w:type="character" w:customStyle="1" w:styleId="A9">
    <w:name w:val="A9"/>
    <w:uiPriority w:val="99"/>
    <w:rsid w:val="00ED5365"/>
    <w:rPr>
      <w:b/>
      <w:bCs/>
      <w:color w:val="000000"/>
      <w:sz w:val="50"/>
      <w:szCs w:val="50"/>
    </w:rPr>
  </w:style>
  <w:style w:type="paragraph" w:customStyle="1" w:styleId="Pa0">
    <w:name w:val="Pa0"/>
    <w:basedOn w:val="Default"/>
    <w:next w:val="Default"/>
    <w:uiPriority w:val="99"/>
    <w:rsid w:val="00ED5365"/>
    <w:pPr>
      <w:spacing w:line="241" w:lineRule="atLeast"/>
    </w:pPr>
    <w:rPr>
      <w:color w:val="auto"/>
    </w:rPr>
  </w:style>
  <w:style w:type="character" w:customStyle="1" w:styleId="A10">
    <w:name w:val="A10"/>
    <w:uiPriority w:val="99"/>
    <w:rsid w:val="00ED5365"/>
    <w:rPr>
      <w:b/>
      <w:bCs/>
      <w:color w:val="000000"/>
      <w:sz w:val="42"/>
      <w:szCs w:val="42"/>
    </w:rPr>
  </w:style>
  <w:style w:type="character" w:customStyle="1" w:styleId="A5">
    <w:name w:val="A5"/>
    <w:uiPriority w:val="99"/>
    <w:rsid w:val="00ED5365"/>
    <w:rPr>
      <w:b/>
      <w:bCs/>
      <w:color w:val="000000"/>
      <w:sz w:val="32"/>
      <w:szCs w:val="32"/>
    </w:rPr>
  </w:style>
  <w:style w:type="character" w:customStyle="1" w:styleId="A6">
    <w:name w:val="A6"/>
    <w:uiPriority w:val="99"/>
    <w:rsid w:val="00F26BD6"/>
    <w:rPr>
      <w:rFonts w:ascii="Myriad Pro" w:hAnsi="Myriad Pro" w:cs="Myriad Pro"/>
      <w:color w:val="000000"/>
      <w:sz w:val="28"/>
      <w:szCs w:val="28"/>
    </w:rPr>
  </w:style>
  <w:style w:type="character" w:customStyle="1" w:styleId="A12">
    <w:name w:val="A12"/>
    <w:uiPriority w:val="99"/>
    <w:rsid w:val="00F26BD6"/>
    <w:rPr>
      <w:b/>
      <w:bCs/>
      <w:color w:val="000000"/>
      <w:sz w:val="34"/>
      <w:szCs w:val="34"/>
    </w:rPr>
  </w:style>
  <w:style w:type="paragraph" w:styleId="BalloonText">
    <w:name w:val="Balloon Text"/>
    <w:basedOn w:val="Normal"/>
    <w:link w:val="BalloonTextChar"/>
    <w:uiPriority w:val="99"/>
    <w:semiHidden/>
    <w:rsid w:val="00A95BC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A95BC5"/>
    <w:rPr>
      <w:rFonts w:ascii="Tahoma" w:hAnsi="Tahoma" w:cs="Tahoma"/>
      <w:color w:val="000000"/>
      <w:sz w:val="16"/>
      <w:szCs w:val="16"/>
      <w:lang w:eastAsia="cs-CZ"/>
    </w:rPr>
  </w:style>
  <w:style w:type="character" w:styleId="Hyperlink">
    <w:name w:val="Hyperlink"/>
    <w:basedOn w:val="DefaultParagraphFont"/>
    <w:uiPriority w:val="99"/>
    <w:rsid w:val="00205091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semiHidden/>
    <w:rsid w:val="003168F5"/>
    <w:pPr>
      <w:tabs>
        <w:tab w:val="center" w:pos="4536"/>
        <w:tab w:val="right" w:pos="9072"/>
      </w:tabs>
    </w:pPr>
    <w:rPr>
      <w:rFonts w:eastAsia="Times New Roman"/>
      <w:color w:val="auto"/>
    </w:r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3168F5"/>
    <w:rPr>
      <w:rFonts w:ascii="Times New Roman" w:hAnsi="Times New Roman" w:cs="Times New Roman"/>
      <w:sz w:val="24"/>
      <w:szCs w:val="24"/>
      <w:lang w:eastAsia="cs-CZ"/>
    </w:rPr>
  </w:style>
  <w:style w:type="paragraph" w:styleId="BodyText">
    <w:name w:val="Body Text"/>
    <w:basedOn w:val="Normal"/>
    <w:link w:val="BodyTextChar"/>
    <w:uiPriority w:val="99"/>
    <w:rsid w:val="000D06FA"/>
    <w:pPr>
      <w:jc w:val="both"/>
    </w:pPr>
    <w:rPr>
      <w:color w:val="auto"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sid w:val="00C77D46"/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328960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960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hyperlink" Target="http://www.kkpce.cz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28</TotalTime>
  <Pages>1</Pages>
  <Words>0</Words>
  <Characters>5</Characters>
  <Application>Microsoft Office Outlook</Application>
  <DocSecurity>0</DocSecurity>
  <Lines>0</Lines>
  <Paragraphs>0</Paragraphs>
  <ScaleCrop>false</ScaleCrop>
  <Company>Wolters Packaging Czech s.r.o.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</dc:title>
  <dc:subject/>
  <dc:creator>Administrator</dc:creator>
  <cp:keywords/>
  <dc:description/>
  <cp:lastModifiedBy>Cihlová</cp:lastModifiedBy>
  <cp:revision>6</cp:revision>
  <cp:lastPrinted>2014-01-20T09:15:00Z</cp:lastPrinted>
  <dcterms:created xsi:type="dcterms:W3CDTF">2014-01-20T08:34:00Z</dcterms:created>
  <dcterms:modified xsi:type="dcterms:W3CDTF">2014-02-07T13:12:00Z</dcterms:modified>
</cp:coreProperties>
</file>