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723" w:rsidRPr="00B31465" w:rsidRDefault="00F40D31">
      <w:pPr>
        <w:rPr>
          <w:rFonts w:asciiTheme="minorHAnsi" w:hAnsiTheme="minorHAnsi" w:cstheme="minorHAnsi"/>
          <w:b/>
          <w:color w:val="7F7F7F"/>
          <w:sz w:val="32"/>
          <w:szCs w:val="32"/>
        </w:rPr>
      </w:pPr>
      <w:r>
        <w:rPr>
          <w:rFonts w:asciiTheme="minorHAnsi" w:hAnsiTheme="minorHAnsi" w:cstheme="minorHAnsi"/>
          <w:b/>
          <w:color w:val="7F7F7F"/>
          <w:sz w:val="32"/>
          <w:szCs w:val="32"/>
        </w:rPr>
        <w:t>NEWSLETTER</w:t>
      </w:r>
    </w:p>
    <w:p w:rsidR="00DA74AA" w:rsidRPr="00B31465" w:rsidRDefault="00F40D31" w:rsidP="00DA74AA">
      <w:pPr>
        <w:pBdr>
          <w:bottom w:val="single" w:sz="4" w:space="1" w:color="auto"/>
        </w:pBdr>
        <w:rPr>
          <w:rFonts w:asciiTheme="minorHAnsi" w:hAnsiTheme="minorHAnsi" w:cstheme="minorHAnsi"/>
          <w:b/>
          <w:color w:val="808080" w:themeColor="background1" w:themeShade="80"/>
          <w:sz w:val="32"/>
          <w:szCs w:val="32"/>
        </w:rPr>
      </w:pPr>
      <w:r>
        <w:rPr>
          <w:rFonts w:asciiTheme="minorHAnsi" w:hAnsiTheme="minorHAnsi" w:cstheme="minorHAnsi"/>
          <w:b/>
          <w:color w:val="808080" w:themeColor="background1" w:themeShade="80"/>
          <w:sz w:val="32"/>
          <w:szCs w:val="32"/>
        </w:rPr>
        <w:t>Akce v objektech spravovaných NPÚ – říjen 2016</w:t>
      </w:r>
      <w:r w:rsidR="005858B1" w:rsidRPr="00B31465">
        <w:rPr>
          <w:rFonts w:asciiTheme="minorHAnsi" w:hAnsiTheme="minorHAnsi" w:cstheme="minorHAnsi"/>
          <w:b/>
          <w:color w:val="808080" w:themeColor="background1" w:themeShade="80"/>
          <w:sz w:val="32"/>
          <w:szCs w:val="32"/>
        </w:rPr>
        <w:t xml:space="preserve"> </w:t>
      </w:r>
    </w:p>
    <w:p w:rsidR="00F97723" w:rsidRPr="00B31465" w:rsidRDefault="00F97723">
      <w:pPr>
        <w:pBdr>
          <w:bottom w:val="single" w:sz="4" w:space="1" w:color="auto"/>
        </w:pBdr>
        <w:rPr>
          <w:rFonts w:asciiTheme="minorHAnsi" w:hAnsiTheme="minorHAnsi" w:cstheme="minorHAnsi"/>
          <w:b/>
        </w:rPr>
      </w:pPr>
    </w:p>
    <w:p w:rsidR="00F97723" w:rsidRPr="00B31465" w:rsidRDefault="00251ED9">
      <w:pPr>
        <w:pBdr>
          <w:bottom w:val="single" w:sz="4" w:space="1" w:color="auto"/>
        </w:pBdr>
        <w:rPr>
          <w:rFonts w:asciiTheme="minorHAnsi" w:hAnsiTheme="minorHAnsi" w:cstheme="minorHAnsi"/>
          <w:b/>
        </w:rPr>
      </w:pPr>
      <w:r w:rsidRPr="00B31465">
        <w:rPr>
          <w:rFonts w:asciiTheme="minorHAnsi" w:hAnsiTheme="minorHAnsi" w:cstheme="minorHAnsi"/>
          <w:b/>
        </w:rPr>
        <w:t>Praha,</w:t>
      </w:r>
      <w:r w:rsidR="00F40D31">
        <w:rPr>
          <w:rFonts w:asciiTheme="minorHAnsi" w:hAnsiTheme="minorHAnsi" w:cstheme="minorHAnsi"/>
          <w:b/>
        </w:rPr>
        <w:t xml:space="preserve"> 26.</w:t>
      </w:r>
      <w:r w:rsidRPr="00B31465">
        <w:rPr>
          <w:rFonts w:asciiTheme="minorHAnsi" w:hAnsiTheme="minorHAnsi" w:cstheme="minorHAnsi"/>
          <w:b/>
        </w:rPr>
        <w:t xml:space="preserve"> </w:t>
      </w:r>
      <w:r w:rsidR="00F40D31">
        <w:rPr>
          <w:rFonts w:asciiTheme="minorHAnsi" w:hAnsiTheme="minorHAnsi" w:cstheme="minorHAnsi"/>
          <w:b/>
        </w:rPr>
        <w:t>září 2016</w:t>
      </w:r>
    </w:p>
    <w:p w:rsidR="00F40D31" w:rsidRPr="00F40D31" w:rsidRDefault="00F40D31" w:rsidP="00F40D31">
      <w:pPr>
        <w:rPr>
          <w:rFonts w:asciiTheme="minorHAnsi" w:hAnsiTheme="minorHAnsi"/>
          <w:sz w:val="26"/>
          <w:szCs w:val="26"/>
        </w:rPr>
      </w:pPr>
      <w:r>
        <w:rPr>
          <w:rFonts w:asciiTheme="minorHAnsi" w:hAnsiTheme="minorHAnsi"/>
          <w:sz w:val="26"/>
          <w:szCs w:val="26"/>
        </w:rPr>
        <w:t>Přestože již nastal podzim, sezona na hradech, zámcích a dalších objektech ve správě Národního památkového ústavu ještě nekončí. Na veřejnost čeká i v měsíci říjnu pestrý a bohatý program, který láká k návštěvě.</w:t>
      </w:r>
      <w:r w:rsidR="00C925F5">
        <w:rPr>
          <w:rFonts w:asciiTheme="minorHAnsi" w:hAnsiTheme="minorHAnsi"/>
          <w:sz w:val="26"/>
          <w:szCs w:val="26"/>
        </w:rPr>
        <w:t xml:space="preserve"> Posuďte sami, určitě si vyberete!</w:t>
      </w:r>
    </w:p>
    <w:p w:rsidR="00F40D31" w:rsidRDefault="00F40D31" w:rsidP="00F40D31">
      <w:pPr>
        <w:rPr>
          <w:rFonts w:asciiTheme="minorHAnsi" w:hAnsiTheme="minorHAnsi"/>
          <w:b/>
          <w:sz w:val="22"/>
          <w:szCs w:val="22"/>
        </w:rPr>
      </w:pPr>
    </w:p>
    <w:p w:rsidR="00F40D31" w:rsidRPr="00F40D31" w:rsidRDefault="00F40D31" w:rsidP="00F40D31">
      <w:pPr>
        <w:rPr>
          <w:rFonts w:asciiTheme="minorHAnsi" w:hAnsiTheme="minorHAnsi"/>
          <w:sz w:val="22"/>
          <w:szCs w:val="22"/>
        </w:rPr>
      </w:pPr>
      <w:r w:rsidRPr="00F40D31">
        <w:rPr>
          <w:rFonts w:asciiTheme="minorHAnsi" w:hAnsiTheme="minorHAnsi"/>
          <w:b/>
          <w:sz w:val="22"/>
          <w:szCs w:val="22"/>
        </w:rPr>
        <w:t xml:space="preserve">28. září </w:t>
      </w:r>
      <w:r w:rsidRPr="00F40D31">
        <w:rPr>
          <w:rFonts w:asciiTheme="minorHAnsi" w:hAnsiTheme="minorHAnsi"/>
          <w:sz w:val="22"/>
          <w:szCs w:val="22"/>
        </w:rPr>
        <w:t xml:space="preserve">státní zámek </w:t>
      </w:r>
      <w:r w:rsidRPr="00F40D31">
        <w:rPr>
          <w:rFonts w:asciiTheme="minorHAnsi" w:hAnsiTheme="minorHAnsi"/>
          <w:b/>
          <w:sz w:val="22"/>
          <w:szCs w:val="22"/>
        </w:rPr>
        <w:t>Vimperk: Den věží a rozhleden</w:t>
      </w:r>
      <w:r w:rsidRPr="00F40D31">
        <w:rPr>
          <w:rFonts w:asciiTheme="minorHAnsi" w:hAnsiTheme="minorHAnsi"/>
          <w:sz w:val="22"/>
          <w:szCs w:val="22"/>
        </w:rPr>
        <w:t xml:space="preserve"> a </w:t>
      </w:r>
      <w:r w:rsidRPr="00F40D31">
        <w:rPr>
          <w:rFonts w:asciiTheme="minorHAnsi" w:hAnsiTheme="minorHAnsi"/>
          <w:b/>
          <w:sz w:val="22"/>
          <w:szCs w:val="22"/>
        </w:rPr>
        <w:t>1. října Den architektury</w:t>
      </w:r>
      <w:r w:rsidRPr="00F40D31">
        <w:rPr>
          <w:rFonts w:asciiTheme="minorHAnsi" w:hAnsiTheme="minorHAnsi"/>
          <w:sz w:val="22"/>
          <w:szCs w:val="22"/>
        </w:rPr>
        <w:t>.</w:t>
      </w:r>
    </w:p>
    <w:p w:rsidR="00F40D31" w:rsidRPr="00F40D31" w:rsidRDefault="007C58D9" w:rsidP="00F40D31">
      <w:pPr>
        <w:rPr>
          <w:rFonts w:asciiTheme="minorHAnsi" w:hAnsiTheme="minorHAnsi"/>
          <w:b/>
          <w:sz w:val="22"/>
          <w:szCs w:val="22"/>
        </w:rPr>
      </w:pPr>
      <w:hyperlink r:id="rId7" w:history="1">
        <w:r w:rsidR="00F40D31" w:rsidRPr="00F40D31">
          <w:rPr>
            <w:rStyle w:val="Hypertextovodkaz"/>
            <w:rFonts w:asciiTheme="minorHAnsi" w:hAnsiTheme="minorHAnsi"/>
            <w:sz w:val="22"/>
            <w:szCs w:val="22"/>
          </w:rPr>
          <w:t>https://www.zamek-vimperk.eu/cs/akce/17089-den-vezi-a-rozhleden</w:t>
        </w:r>
      </w:hyperlink>
      <w:r w:rsidR="00F40D31" w:rsidRPr="00F40D31">
        <w:rPr>
          <w:rFonts w:asciiTheme="minorHAnsi" w:hAnsiTheme="minorHAnsi"/>
          <w:sz w:val="22"/>
          <w:szCs w:val="22"/>
        </w:rPr>
        <w:t xml:space="preserve"> </w:t>
      </w:r>
    </w:p>
    <w:p w:rsidR="00F40D31" w:rsidRPr="00F40D31" w:rsidRDefault="007C58D9" w:rsidP="00F40D31">
      <w:pPr>
        <w:rPr>
          <w:rFonts w:asciiTheme="minorHAnsi" w:hAnsiTheme="minorHAnsi"/>
          <w:sz w:val="22"/>
          <w:szCs w:val="22"/>
        </w:rPr>
      </w:pPr>
      <w:hyperlink r:id="rId8" w:history="1">
        <w:r w:rsidR="00F40D31" w:rsidRPr="00F40D31">
          <w:rPr>
            <w:rStyle w:val="Hypertextovodkaz"/>
            <w:rFonts w:asciiTheme="minorHAnsi" w:hAnsiTheme="minorHAnsi"/>
            <w:sz w:val="22"/>
            <w:szCs w:val="22"/>
          </w:rPr>
          <w:t>https://www.zamek-vimperk.eu/cs/akce/17097-den-architektury</w:t>
        </w:r>
      </w:hyperlink>
      <w:r w:rsidR="00F40D31" w:rsidRPr="00F40D31">
        <w:rPr>
          <w:rFonts w:asciiTheme="minorHAnsi" w:hAnsiTheme="minorHAnsi"/>
          <w:sz w:val="22"/>
          <w:szCs w:val="22"/>
        </w:rPr>
        <w:t xml:space="preserve"> </w:t>
      </w:r>
    </w:p>
    <w:p w:rsidR="00F40D31" w:rsidRPr="00F40D31" w:rsidRDefault="00F40D31" w:rsidP="00F40D31">
      <w:pPr>
        <w:rPr>
          <w:rFonts w:asciiTheme="minorHAnsi" w:hAnsiTheme="minorHAnsi"/>
          <w:b/>
          <w:sz w:val="22"/>
          <w:szCs w:val="22"/>
        </w:rPr>
      </w:pPr>
    </w:p>
    <w:p w:rsidR="00F40D31" w:rsidRPr="00F40D31" w:rsidRDefault="00F40D31" w:rsidP="00F40D31">
      <w:pPr>
        <w:rPr>
          <w:rFonts w:asciiTheme="minorHAnsi" w:hAnsiTheme="minorHAnsi"/>
          <w:sz w:val="22"/>
          <w:szCs w:val="22"/>
        </w:rPr>
      </w:pPr>
      <w:r w:rsidRPr="00F40D31">
        <w:rPr>
          <w:rFonts w:asciiTheme="minorHAnsi" w:hAnsiTheme="minorHAnsi"/>
          <w:b/>
          <w:sz w:val="22"/>
          <w:szCs w:val="22"/>
        </w:rPr>
        <w:t xml:space="preserve">1. října </w:t>
      </w:r>
      <w:r w:rsidRPr="00F40D31">
        <w:rPr>
          <w:rFonts w:asciiTheme="minorHAnsi" w:hAnsiTheme="minorHAnsi"/>
          <w:sz w:val="22"/>
          <w:szCs w:val="22"/>
        </w:rPr>
        <w:t xml:space="preserve">státní zámek </w:t>
      </w:r>
      <w:r w:rsidRPr="00F40D31">
        <w:rPr>
          <w:rFonts w:asciiTheme="minorHAnsi" w:hAnsiTheme="minorHAnsi"/>
          <w:b/>
          <w:sz w:val="22"/>
          <w:szCs w:val="22"/>
        </w:rPr>
        <w:t xml:space="preserve">Vranov nad Dyjí: Podzimní květinový workshop. </w:t>
      </w:r>
      <w:r w:rsidRPr="00F40D31">
        <w:rPr>
          <w:rStyle w:val="Siln"/>
          <w:rFonts w:asciiTheme="minorHAnsi" w:hAnsiTheme="minorHAnsi"/>
          <w:b w:val="0"/>
          <w:sz w:val="22"/>
          <w:szCs w:val="22"/>
        </w:rPr>
        <w:t>Interaktivní tvůrčí dílna</w:t>
      </w:r>
      <w:r w:rsidRPr="00F40D31">
        <w:rPr>
          <w:rFonts w:asciiTheme="minorHAnsi" w:hAnsiTheme="minorHAnsi"/>
          <w:sz w:val="22"/>
          <w:szCs w:val="22"/>
        </w:rPr>
        <w:t>, která se uskuteční v historickém prostředí barokního Sálu předků. Její účastníci si budou moci vytvořit podzimní květinová aranžmá z proutí, větviček, chvojí, listů, řezaných květin a přízdob, a to jako doplňkovou květinovou dekoraci k výzdobě bytu nebo jako exteriérovou vzpomínkovou vazbu.</w:t>
      </w:r>
    </w:p>
    <w:p w:rsidR="00F40D31" w:rsidRPr="00F40D31" w:rsidRDefault="007C58D9" w:rsidP="00F40D31">
      <w:pPr>
        <w:rPr>
          <w:rFonts w:asciiTheme="minorHAnsi" w:hAnsiTheme="minorHAnsi"/>
          <w:sz w:val="22"/>
          <w:szCs w:val="22"/>
        </w:rPr>
      </w:pPr>
      <w:hyperlink r:id="rId9" w:history="1">
        <w:r w:rsidR="00F40D31" w:rsidRPr="00F40D31">
          <w:rPr>
            <w:rStyle w:val="Hypertextovodkaz"/>
            <w:rFonts w:asciiTheme="minorHAnsi" w:hAnsiTheme="minorHAnsi"/>
            <w:sz w:val="22"/>
            <w:szCs w:val="22"/>
          </w:rPr>
          <w:t>https://www.zamek-vranov.cz/cs/akce/17915-podzimni-kvetinovy-workshop-na-zamku</w:t>
        </w:r>
      </w:hyperlink>
    </w:p>
    <w:p w:rsidR="00F40D31" w:rsidRPr="00F40D31" w:rsidRDefault="00F40D31" w:rsidP="00F40D31">
      <w:pPr>
        <w:rPr>
          <w:rFonts w:asciiTheme="minorHAnsi" w:hAnsiTheme="minorHAnsi"/>
          <w:sz w:val="22"/>
          <w:szCs w:val="22"/>
        </w:rPr>
      </w:pPr>
    </w:p>
    <w:p w:rsidR="00F40D31" w:rsidRPr="00F40D31" w:rsidRDefault="00F40D31" w:rsidP="00F40D31">
      <w:pPr>
        <w:jc w:val="both"/>
        <w:rPr>
          <w:rFonts w:asciiTheme="minorHAnsi" w:hAnsiTheme="minorHAnsi"/>
          <w:b/>
          <w:bCs/>
          <w:color w:val="0000FF"/>
          <w:sz w:val="22"/>
          <w:szCs w:val="22"/>
          <w:u w:val="single"/>
        </w:rPr>
      </w:pPr>
      <w:r w:rsidRPr="00F40D31">
        <w:rPr>
          <w:rFonts w:asciiTheme="minorHAnsi" w:hAnsiTheme="minorHAnsi"/>
          <w:b/>
          <w:sz w:val="22"/>
          <w:szCs w:val="22"/>
          <w:shd w:val="clear" w:color="auto" w:fill="FFFFFF"/>
        </w:rPr>
        <w:t>1. října</w:t>
      </w:r>
      <w:r w:rsidRPr="00F40D31">
        <w:rPr>
          <w:rFonts w:asciiTheme="minorHAnsi" w:hAnsiTheme="minorHAnsi"/>
          <w:sz w:val="22"/>
          <w:szCs w:val="22"/>
          <w:shd w:val="clear" w:color="auto" w:fill="FFFFFF"/>
        </w:rPr>
        <w:t xml:space="preserve"> hospitál </w:t>
      </w:r>
      <w:r w:rsidRPr="00F40D31">
        <w:rPr>
          <w:rFonts w:asciiTheme="minorHAnsi" w:hAnsiTheme="minorHAnsi"/>
          <w:b/>
          <w:bCs/>
          <w:sz w:val="22"/>
          <w:szCs w:val="22"/>
          <w:shd w:val="clear" w:color="auto" w:fill="FFFFFF"/>
        </w:rPr>
        <w:t xml:space="preserve">Kuks: </w:t>
      </w:r>
      <w:proofErr w:type="spellStart"/>
      <w:r w:rsidRPr="00F40D31">
        <w:rPr>
          <w:rFonts w:asciiTheme="minorHAnsi" w:hAnsiTheme="minorHAnsi"/>
          <w:b/>
          <w:bCs/>
          <w:sz w:val="22"/>
          <w:szCs w:val="22"/>
          <w:shd w:val="clear" w:color="auto" w:fill="FFFFFF"/>
        </w:rPr>
        <w:t>Svatohubertské</w:t>
      </w:r>
      <w:proofErr w:type="spellEnd"/>
      <w:r w:rsidRPr="00F40D31">
        <w:rPr>
          <w:rFonts w:asciiTheme="minorHAnsi" w:hAnsiTheme="minorHAnsi"/>
          <w:b/>
          <w:bCs/>
          <w:sz w:val="22"/>
          <w:szCs w:val="22"/>
          <w:shd w:val="clear" w:color="auto" w:fill="FFFFFF"/>
        </w:rPr>
        <w:t xml:space="preserve"> slavnosti. </w:t>
      </w:r>
      <w:r w:rsidRPr="00F40D31">
        <w:rPr>
          <w:rFonts w:asciiTheme="minorHAnsi" w:hAnsiTheme="minorHAnsi"/>
          <w:sz w:val="22"/>
          <w:szCs w:val="22"/>
          <w:shd w:val="clear" w:color="auto" w:fill="FFFFFF"/>
        </w:rPr>
        <w:t xml:space="preserve">Probuzená tradice bratrstva k povznesení lovu, řádu svatého Huberta, který v roce 1695 založil známý mecenáš barokního umění a též fundátor hospitálu Kuks hrabě František Antonín </w:t>
      </w:r>
      <w:proofErr w:type="spellStart"/>
      <w:r w:rsidRPr="00F40D31">
        <w:rPr>
          <w:rFonts w:asciiTheme="minorHAnsi" w:hAnsiTheme="minorHAnsi"/>
          <w:sz w:val="22"/>
          <w:szCs w:val="22"/>
          <w:shd w:val="clear" w:color="auto" w:fill="FFFFFF"/>
        </w:rPr>
        <w:t>Špork</w:t>
      </w:r>
      <w:proofErr w:type="spellEnd"/>
      <w:r w:rsidRPr="00F40D31">
        <w:rPr>
          <w:rFonts w:asciiTheme="minorHAnsi" w:hAnsiTheme="minorHAnsi"/>
          <w:sz w:val="22"/>
          <w:szCs w:val="22"/>
          <w:shd w:val="clear" w:color="auto" w:fill="FFFFFF"/>
        </w:rPr>
        <w:t xml:space="preserve">. Akci doprovází zkoušky a ukázky loveckých psů, hra na lesní roh, slavnostní </w:t>
      </w:r>
      <w:proofErr w:type="spellStart"/>
      <w:r w:rsidRPr="00F40D31">
        <w:rPr>
          <w:rFonts w:asciiTheme="minorHAnsi" w:hAnsiTheme="minorHAnsi"/>
          <w:sz w:val="22"/>
          <w:szCs w:val="22"/>
          <w:shd w:val="clear" w:color="auto" w:fill="FFFFFF"/>
        </w:rPr>
        <w:t>Svatohubertská</w:t>
      </w:r>
      <w:proofErr w:type="spellEnd"/>
      <w:r w:rsidRPr="00F40D31">
        <w:rPr>
          <w:rFonts w:asciiTheme="minorHAnsi" w:hAnsiTheme="minorHAnsi"/>
          <w:sz w:val="22"/>
          <w:szCs w:val="22"/>
          <w:shd w:val="clear" w:color="auto" w:fill="FFFFFF"/>
        </w:rPr>
        <w:t xml:space="preserve"> mše v kostele Nejsvětější Trojice, tematická výstava, stánky s mysliveckými potřebami. Celý den završí ohňostroj nad areálem barokního hospitálu.</w:t>
      </w:r>
      <w:r w:rsidRPr="00F40D31">
        <w:rPr>
          <w:rFonts w:asciiTheme="minorHAnsi" w:hAnsiTheme="minorHAnsi"/>
          <w:b/>
          <w:bCs/>
          <w:sz w:val="22"/>
          <w:szCs w:val="22"/>
          <w:shd w:val="clear" w:color="auto" w:fill="FFFFFF"/>
        </w:rPr>
        <w:t xml:space="preserve"> </w:t>
      </w:r>
      <w:hyperlink r:id="rId10" w:history="1">
        <w:r w:rsidRPr="00F40D31">
          <w:rPr>
            <w:rStyle w:val="Hypertextovodkaz"/>
            <w:rFonts w:asciiTheme="minorHAnsi" w:hAnsiTheme="minorHAnsi"/>
            <w:sz w:val="22"/>
            <w:szCs w:val="22"/>
          </w:rPr>
          <w:t>www.hospital-kuks.cz</w:t>
        </w:r>
      </w:hyperlink>
    </w:p>
    <w:p w:rsidR="00F40D31" w:rsidRPr="00F40D31" w:rsidRDefault="00F40D31" w:rsidP="00F40D31">
      <w:pPr>
        <w:jc w:val="both"/>
        <w:rPr>
          <w:rFonts w:asciiTheme="minorHAnsi" w:hAnsiTheme="minorHAnsi"/>
          <w:b/>
          <w:sz w:val="22"/>
          <w:szCs w:val="22"/>
          <w:shd w:val="clear" w:color="auto" w:fill="FFFFFF"/>
        </w:rPr>
      </w:pPr>
    </w:p>
    <w:p w:rsidR="00F40D31" w:rsidRPr="00F40D31" w:rsidRDefault="00F40D31" w:rsidP="00F40D31">
      <w:pPr>
        <w:jc w:val="both"/>
        <w:rPr>
          <w:rFonts w:asciiTheme="minorHAnsi" w:hAnsiTheme="minorHAnsi"/>
          <w:sz w:val="22"/>
          <w:szCs w:val="22"/>
        </w:rPr>
      </w:pPr>
      <w:r w:rsidRPr="00F40D31">
        <w:rPr>
          <w:rFonts w:asciiTheme="minorHAnsi" w:hAnsiTheme="minorHAnsi"/>
          <w:b/>
          <w:sz w:val="22"/>
          <w:szCs w:val="22"/>
          <w:shd w:val="clear" w:color="auto" w:fill="FFFFFF"/>
        </w:rPr>
        <w:t>1. října</w:t>
      </w:r>
      <w:r w:rsidRPr="00F40D31">
        <w:rPr>
          <w:rFonts w:asciiTheme="minorHAnsi" w:hAnsiTheme="minorHAnsi"/>
          <w:b/>
          <w:bCs/>
          <w:sz w:val="22"/>
          <w:szCs w:val="22"/>
          <w:shd w:val="clear" w:color="auto" w:fill="FFFFFF"/>
        </w:rPr>
        <w:t xml:space="preserve"> Soubor lidových staveb Vysočina – Veselý Kopec – Bramborová sobota.</w:t>
      </w:r>
      <w:r w:rsidRPr="00F40D31">
        <w:rPr>
          <w:rFonts w:asciiTheme="minorHAnsi" w:hAnsiTheme="minorHAnsi"/>
          <w:sz w:val="22"/>
          <w:szCs w:val="22"/>
          <w:shd w:val="clear" w:color="auto" w:fill="FFFFFF"/>
        </w:rPr>
        <w:t xml:space="preserve"> Příležitost k ochutnání tradičních bramborových jídel a dozvědět se vše o pěstování, použití i uskladnění brambor. Od 10 do 15 hodin. </w:t>
      </w:r>
      <w:hyperlink r:id="rId11" w:history="1">
        <w:r w:rsidRPr="00F40D31">
          <w:rPr>
            <w:rStyle w:val="Hypertextovodkaz"/>
            <w:rFonts w:asciiTheme="minorHAnsi" w:hAnsiTheme="minorHAnsi"/>
            <w:sz w:val="22"/>
            <w:szCs w:val="22"/>
          </w:rPr>
          <w:t>www.vesely-kopec.eu</w:t>
        </w:r>
      </w:hyperlink>
    </w:p>
    <w:p w:rsidR="00F40D31" w:rsidRPr="00F40D31" w:rsidRDefault="00F40D31" w:rsidP="00F40D31">
      <w:pPr>
        <w:jc w:val="both"/>
        <w:rPr>
          <w:rStyle w:val="Hypertextovodkaz"/>
          <w:rFonts w:asciiTheme="minorHAnsi" w:hAnsiTheme="minorHAnsi"/>
          <w:sz w:val="22"/>
          <w:szCs w:val="22"/>
        </w:rPr>
      </w:pPr>
    </w:p>
    <w:p w:rsidR="00F40D31" w:rsidRPr="00F40D31" w:rsidRDefault="00F40D31" w:rsidP="00F40D31">
      <w:pPr>
        <w:rPr>
          <w:rFonts w:asciiTheme="minorHAnsi" w:hAnsiTheme="minorHAnsi"/>
          <w:b/>
          <w:bCs/>
          <w:sz w:val="22"/>
          <w:szCs w:val="22"/>
        </w:rPr>
      </w:pPr>
      <w:r w:rsidRPr="00F40D31">
        <w:rPr>
          <w:rFonts w:asciiTheme="minorHAnsi" w:hAnsiTheme="minorHAnsi"/>
          <w:b/>
          <w:sz w:val="22"/>
          <w:szCs w:val="22"/>
        </w:rPr>
        <w:t>1. – 2. října</w:t>
      </w:r>
      <w:r w:rsidRPr="00F40D31">
        <w:rPr>
          <w:rFonts w:asciiTheme="minorHAnsi" w:hAnsiTheme="minorHAnsi"/>
          <w:sz w:val="22"/>
          <w:szCs w:val="22"/>
        </w:rPr>
        <w:t xml:space="preserve"> státní hrad </w:t>
      </w:r>
      <w:r w:rsidRPr="00F40D31">
        <w:rPr>
          <w:rFonts w:asciiTheme="minorHAnsi" w:hAnsiTheme="minorHAnsi"/>
          <w:b/>
          <w:sz w:val="22"/>
          <w:szCs w:val="22"/>
        </w:rPr>
        <w:t xml:space="preserve">Křivoklát: </w:t>
      </w:r>
      <w:proofErr w:type="spellStart"/>
      <w:r w:rsidRPr="00F40D31">
        <w:rPr>
          <w:rFonts w:asciiTheme="minorHAnsi" w:hAnsiTheme="minorHAnsi"/>
          <w:b/>
          <w:sz w:val="22"/>
          <w:szCs w:val="22"/>
        </w:rPr>
        <w:t>Křivoklání</w:t>
      </w:r>
      <w:proofErr w:type="spellEnd"/>
      <w:r w:rsidRPr="00F40D31">
        <w:rPr>
          <w:rFonts w:asciiTheme="minorHAnsi" w:hAnsiTheme="minorHAnsi"/>
          <w:sz w:val="22"/>
          <w:szCs w:val="22"/>
        </w:rPr>
        <w:t xml:space="preserve"> – </w:t>
      </w:r>
      <w:r w:rsidRPr="00F40D31">
        <w:rPr>
          <w:rFonts w:asciiTheme="minorHAnsi" w:hAnsiTheme="minorHAnsi"/>
          <w:b/>
          <w:bCs/>
          <w:sz w:val="22"/>
          <w:szCs w:val="22"/>
        </w:rPr>
        <w:t xml:space="preserve">Rytířské klání na Křivoklátě. </w:t>
      </w:r>
      <w:r w:rsidRPr="00F40D31">
        <w:rPr>
          <w:rFonts w:asciiTheme="minorHAnsi" w:hAnsiTheme="minorHAnsi"/>
          <w:sz w:val="22"/>
          <w:szCs w:val="22"/>
        </w:rPr>
        <w:t xml:space="preserve">Šermíři, tanečnice, kejklíři, hudba, divadelní příběhy, ukázky zbraní a zbroje, střelní z luku nebo kuše, jarmark, sokolníci a další program. Pořádá skupina historického šermu </w:t>
      </w:r>
      <w:proofErr w:type="spellStart"/>
      <w:r w:rsidRPr="00F40D31">
        <w:rPr>
          <w:rFonts w:asciiTheme="minorHAnsi" w:hAnsiTheme="minorHAnsi"/>
          <w:sz w:val="22"/>
          <w:szCs w:val="22"/>
        </w:rPr>
        <w:t>Merlet</w:t>
      </w:r>
      <w:proofErr w:type="spellEnd"/>
      <w:r w:rsidRPr="00F40D31">
        <w:rPr>
          <w:rFonts w:asciiTheme="minorHAnsi" w:hAnsiTheme="minorHAnsi"/>
          <w:sz w:val="22"/>
          <w:szCs w:val="22"/>
        </w:rPr>
        <w:t>.</w:t>
      </w:r>
    </w:p>
    <w:p w:rsidR="00F40D31" w:rsidRPr="00F40D31" w:rsidRDefault="007C58D9" w:rsidP="00F40D31">
      <w:pPr>
        <w:rPr>
          <w:rFonts w:asciiTheme="minorHAnsi" w:hAnsiTheme="minorHAnsi"/>
          <w:sz w:val="22"/>
          <w:szCs w:val="22"/>
        </w:rPr>
      </w:pPr>
      <w:hyperlink r:id="rId12" w:history="1">
        <w:r w:rsidR="00F40D31" w:rsidRPr="00F40D31">
          <w:rPr>
            <w:rStyle w:val="Hypertextovodkaz"/>
            <w:rFonts w:asciiTheme="minorHAnsi" w:hAnsiTheme="minorHAnsi"/>
            <w:sz w:val="22"/>
            <w:szCs w:val="22"/>
          </w:rPr>
          <w:t>https://www.krivoklat.cz/cs/akce/15873-krivoklani-2016</w:t>
        </w:r>
      </w:hyperlink>
    </w:p>
    <w:p w:rsidR="00F40D31" w:rsidRPr="00F40D31" w:rsidRDefault="00F40D31" w:rsidP="00F40D31">
      <w:pPr>
        <w:rPr>
          <w:rFonts w:asciiTheme="minorHAnsi" w:hAnsiTheme="minorHAnsi"/>
          <w:b/>
          <w:sz w:val="22"/>
          <w:szCs w:val="22"/>
        </w:rPr>
      </w:pPr>
    </w:p>
    <w:p w:rsidR="00F40D31" w:rsidRPr="00F40D31" w:rsidRDefault="00F40D31" w:rsidP="00F40D31">
      <w:pPr>
        <w:rPr>
          <w:rFonts w:asciiTheme="minorHAnsi" w:hAnsiTheme="minorHAnsi"/>
          <w:b/>
          <w:sz w:val="22"/>
          <w:szCs w:val="22"/>
        </w:rPr>
      </w:pPr>
      <w:r w:rsidRPr="00F40D31">
        <w:rPr>
          <w:rFonts w:asciiTheme="minorHAnsi" w:hAnsiTheme="minorHAnsi"/>
          <w:b/>
          <w:sz w:val="22"/>
          <w:szCs w:val="22"/>
        </w:rPr>
        <w:t xml:space="preserve">1. – 2. října </w:t>
      </w:r>
      <w:r w:rsidRPr="00F40D31">
        <w:rPr>
          <w:rFonts w:asciiTheme="minorHAnsi" w:hAnsiTheme="minorHAnsi"/>
          <w:sz w:val="22"/>
          <w:szCs w:val="22"/>
        </w:rPr>
        <w:t>státní hrad</w:t>
      </w:r>
      <w:r w:rsidRPr="00F40D31">
        <w:rPr>
          <w:rFonts w:asciiTheme="minorHAnsi" w:hAnsiTheme="minorHAnsi"/>
          <w:b/>
          <w:sz w:val="22"/>
          <w:szCs w:val="22"/>
        </w:rPr>
        <w:t xml:space="preserve"> </w:t>
      </w:r>
      <w:proofErr w:type="spellStart"/>
      <w:r w:rsidRPr="00F40D31">
        <w:rPr>
          <w:rFonts w:asciiTheme="minorHAnsi" w:hAnsiTheme="minorHAnsi"/>
          <w:b/>
          <w:sz w:val="22"/>
          <w:szCs w:val="22"/>
        </w:rPr>
        <w:t>Landštejn</w:t>
      </w:r>
      <w:proofErr w:type="spellEnd"/>
      <w:r w:rsidRPr="00F40D31">
        <w:rPr>
          <w:rFonts w:asciiTheme="minorHAnsi" w:hAnsiTheme="minorHAnsi"/>
          <w:b/>
          <w:sz w:val="22"/>
          <w:szCs w:val="22"/>
        </w:rPr>
        <w:t>: Den architektury.</w:t>
      </w:r>
    </w:p>
    <w:p w:rsidR="00F40D31" w:rsidRPr="00F40D31" w:rsidRDefault="00F40D31" w:rsidP="00F40D31">
      <w:pPr>
        <w:rPr>
          <w:rFonts w:asciiTheme="minorHAnsi" w:hAnsiTheme="minorHAnsi"/>
          <w:b/>
          <w:sz w:val="22"/>
          <w:szCs w:val="22"/>
        </w:rPr>
      </w:pPr>
      <w:r w:rsidRPr="00F40D31">
        <w:rPr>
          <w:rFonts w:asciiTheme="minorHAnsi" w:hAnsiTheme="minorHAnsi"/>
          <w:sz w:val="22"/>
          <w:szCs w:val="22"/>
        </w:rPr>
        <w:t xml:space="preserve"> </w:t>
      </w:r>
      <w:hyperlink r:id="rId13" w:history="1">
        <w:r w:rsidRPr="00F40D31">
          <w:rPr>
            <w:rStyle w:val="Hypertextovodkaz"/>
            <w:rFonts w:asciiTheme="minorHAnsi" w:hAnsiTheme="minorHAnsi"/>
            <w:sz w:val="22"/>
            <w:szCs w:val="22"/>
          </w:rPr>
          <w:t>https://www.hrad-landstejn.eu/cs/akce/2071-den-architektury-na-hrade-landstejn</w:t>
        </w:r>
      </w:hyperlink>
      <w:r w:rsidRPr="00F40D31">
        <w:rPr>
          <w:rFonts w:asciiTheme="minorHAnsi" w:hAnsiTheme="minorHAnsi"/>
          <w:sz w:val="22"/>
          <w:szCs w:val="22"/>
        </w:rPr>
        <w:t xml:space="preserve"> </w:t>
      </w:r>
    </w:p>
    <w:p w:rsidR="00F40D31" w:rsidRPr="00F40D31" w:rsidRDefault="00F40D31" w:rsidP="00F40D31">
      <w:pPr>
        <w:rPr>
          <w:rFonts w:asciiTheme="minorHAnsi" w:hAnsiTheme="minorHAnsi"/>
          <w:b/>
          <w:sz w:val="22"/>
          <w:szCs w:val="22"/>
        </w:rPr>
      </w:pPr>
    </w:p>
    <w:p w:rsidR="00F40D31" w:rsidRPr="00F40D31" w:rsidRDefault="00F40D31" w:rsidP="00F40D31">
      <w:pPr>
        <w:rPr>
          <w:rFonts w:asciiTheme="minorHAnsi" w:hAnsiTheme="minorHAnsi"/>
          <w:sz w:val="22"/>
          <w:szCs w:val="22"/>
        </w:rPr>
      </w:pPr>
      <w:r w:rsidRPr="00F40D31">
        <w:rPr>
          <w:rFonts w:asciiTheme="minorHAnsi" w:hAnsiTheme="minorHAnsi"/>
          <w:b/>
          <w:sz w:val="22"/>
          <w:szCs w:val="22"/>
        </w:rPr>
        <w:t xml:space="preserve">2. října </w:t>
      </w:r>
      <w:r w:rsidRPr="00F40D31">
        <w:rPr>
          <w:rFonts w:asciiTheme="minorHAnsi" w:hAnsiTheme="minorHAnsi"/>
          <w:sz w:val="22"/>
          <w:szCs w:val="22"/>
        </w:rPr>
        <w:t xml:space="preserve">státní zámek </w:t>
      </w:r>
      <w:r w:rsidRPr="00F40D31">
        <w:rPr>
          <w:rFonts w:asciiTheme="minorHAnsi" w:hAnsiTheme="minorHAnsi"/>
          <w:b/>
          <w:sz w:val="22"/>
          <w:szCs w:val="22"/>
        </w:rPr>
        <w:t>Vizovice: Panská služba – čas na změnu</w:t>
      </w:r>
      <w:r w:rsidRPr="00F40D31">
        <w:rPr>
          <w:rFonts w:asciiTheme="minorHAnsi" w:hAnsiTheme="minorHAnsi"/>
          <w:sz w:val="22"/>
          <w:szCs w:val="22"/>
        </w:rPr>
        <w:t xml:space="preserve">. Další ročník Panské služby, série </w:t>
      </w:r>
    </w:p>
    <w:p w:rsidR="00F40D31" w:rsidRPr="00F40D31" w:rsidRDefault="00F40D31" w:rsidP="00F40D31">
      <w:pPr>
        <w:rPr>
          <w:rFonts w:asciiTheme="minorHAnsi" w:hAnsiTheme="minorHAnsi"/>
          <w:sz w:val="22"/>
          <w:szCs w:val="22"/>
        </w:rPr>
      </w:pPr>
      <w:r w:rsidRPr="00F40D31">
        <w:rPr>
          <w:rFonts w:asciiTheme="minorHAnsi" w:hAnsiTheme="minorHAnsi"/>
          <w:sz w:val="22"/>
          <w:szCs w:val="22"/>
        </w:rPr>
        <w:t xml:space="preserve">speciálních prohlídek v zámku Vizovice zaměřené na život a povinnosti služebnictva v době, kdy na zámku žili jedni z posledních majitelů. Uvidíte, jak nesnadný život služebnictvo mělo, co mělo za povinnosti a jak trávilo volné chvíle. </w:t>
      </w:r>
    </w:p>
    <w:p w:rsidR="00F40D31" w:rsidRPr="00F40D31" w:rsidRDefault="007C58D9" w:rsidP="00F40D31">
      <w:pPr>
        <w:rPr>
          <w:rFonts w:asciiTheme="minorHAnsi" w:hAnsiTheme="minorHAnsi"/>
          <w:sz w:val="22"/>
          <w:szCs w:val="22"/>
        </w:rPr>
      </w:pPr>
      <w:hyperlink r:id="rId14" w:history="1">
        <w:r w:rsidR="00F40D31" w:rsidRPr="00F40D31">
          <w:rPr>
            <w:rStyle w:val="Hypertextovodkaz"/>
            <w:rFonts w:asciiTheme="minorHAnsi" w:hAnsiTheme="minorHAnsi"/>
            <w:sz w:val="22"/>
            <w:szCs w:val="22"/>
          </w:rPr>
          <w:t>https://www.zamek-vizovice.cz/cs/akce/17994-panska-sluzba-3-cas-na-zmenu</w:t>
        </w:r>
      </w:hyperlink>
    </w:p>
    <w:p w:rsidR="00F40D31" w:rsidRPr="00F40D31" w:rsidRDefault="00F40D31" w:rsidP="00F40D31">
      <w:pPr>
        <w:rPr>
          <w:rFonts w:asciiTheme="minorHAnsi" w:hAnsiTheme="minorHAnsi"/>
          <w:sz w:val="22"/>
          <w:szCs w:val="22"/>
        </w:rPr>
      </w:pPr>
    </w:p>
    <w:p w:rsidR="00F40D31" w:rsidRPr="00F40D31" w:rsidRDefault="00F40D31" w:rsidP="00F40D31">
      <w:pPr>
        <w:shd w:val="clear" w:color="auto" w:fill="FFFFFF"/>
        <w:jc w:val="both"/>
        <w:rPr>
          <w:rFonts w:asciiTheme="minorHAnsi" w:hAnsiTheme="minorHAnsi"/>
          <w:sz w:val="22"/>
          <w:szCs w:val="22"/>
        </w:rPr>
      </w:pPr>
      <w:r w:rsidRPr="00F40D31">
        <w:rPr>
          <w:rFonts w:asciiTheme="minorHAnsi" w:hAnsiTheme="minorHAnsi"/>
          <w:b/>
          <w:sz w:val="22"/>
          <w:szCs w:val="22"/>
        </w:rPr>
        <w:t>2. října</w:t>
      </w:r>
      <w:r w:rsidRPr="00F40D31">
        <w:rPr>
          <w:rFonts w:asciiTheme="minorHAnsi" w:hAnsiTheme="minorHAnsi"/>
          <w:sz w:val="22"/>
          <w:szCs w:val="22"/>
        </w:rPr>
        <w:t xml:space="preserve"> státní hrad </w:t>
      </w:r>
      <w:r w:rsidRPr="00F40D31">
        <w:rPr>
          <w:rFonts w:asciiTheme="minorHAnsi" w:hAnsiTheme="minorHAnsi"/>
          <w:b/>
          <w:bCs/>
          <w:sz w:val="22"/>
          <w:szCs w:val="22"/>
        </w:rPr>
        <w:t xml:space="preserve">Kunětická hora: Od parforsních honů k Velké pardubické. </w:t>
      </w:r>
      <w:r w:rsidRPr="00F40D31">
        <w:rPr>
          <w:rFonts w:asciiTheme="minorHAnsi" w:hAnsiTheme="minorHAnsi"/>
          <w:sz w:val="22"/>
          <w:szCs w:val="22"/>
        </w:rPr>
        <w:t xml:space="preserve">Vystoupení trubačů s výkladem o parforsních honech a vzniku slavných koňských dostihů. Od 10 do 16 hodin. </w:t>
      </w:r>
      <w:hyperlink r:id="rId15" w:history="1">
        <w:r w:rsidRPr="00F40D31">
          <w:rPr>
            <w:rStyle w:val="Hypertextovodkaz"/>
            <w:rFonts w:asciiTheme="minorHAnsi" w:hAnsiTheme="minorHAnsi"/>
            <w:sz w:val="22"/>
            <w:szCs w:val="22"/>
          </w:rPr>
          <w:t>www.hrad-kunetickahora.cz</w:t>
        </w:r>
      </w:hyperlink>
    </w:p>
    <w:p w:rsidR="00F40D31" w:rsidRPr="00F40D31" w:rsidRDefault="00F40D31" w:rsidP="00F40D31">
      <w:pPr>
        <w:rPr>
          <w:rFonts w:asciiTheme="minorHAnsi" w:hAnsiTheme="minorHAnsi"/>
          <w:sz w:val="22"/>
          <w:szCs w:val="22"/>
        </w:rPr>
      </w:pPr>
    </w:p>
    <w:p w:rsidR="00F40D31" w:rsidRPr="00F40D31" w:rsidRDefault="00F40D31" w:rsidP="00F40D31">
      <w:pPr>
        <w:rPr>
          <w:rFonts w:asciiTheme="minorHAnsi" w:hAnsiTheme="minorHAnsi"/>
          <w:b/>
          <w:sz w:val="22"/>
          <w:szCs w:val="22"/>
        </w:rPr>
      </w:pPr>
      <w:r w:rsidRPr="00F40D31">
        <w:rPr>
          <w:rFonts w:asciiTheme="minorHAnsi" w:hAnsiTheme="minorHAnsi"/>
          <w:sz w:val="22"/>
          <w:szCs w:val="22"/>
        </w:rPr>
        <w:lastRenderedPageBreak/>
        <w:t xml:space="preserve">Do </w:t>
      </w:r>
      <w:r w:rsidRPr="00F40D31">
        <w:rPr>
          <w:rFonts w:asciiTheme="minorHAnsi" w:hAnsiTheme="minorHAnsi"/>
          <w:b/>
          <w:sz w:val="22"/>
          <w:szCs w:val="22"/>
        </w:rPr>
        <w:t>2. října</w:t>
      </w:r>
      <w:r w:rsidRPr="00F40D31">
        <w:rPr>
          <w:rFonts w:asciiTheme="minorHAnsi" w:hAnsiTheme="minorHAnsi"/>
          <w:sz w:val="22"/>
          <w:szCs w:val="22"/>
        </w:rPr>
        <w:t xml:space="preserve"> státní zámek</w:t>
      </w:r>
      <w:r w:rsidRPr="00F40D31">
        <w:rPr>
          <w:rFonts w:asciiTheme="minorHAnsi" w:hAnsiTheme="minorHAnsi"/>
          <w:b/>
          <w:bCs/>
          <w:sz w:val="22"/>
          <w:szCs w:val="22"/>
        </w:rPr>
        <w:t xml:space="preserve"> Slatiňany: Všechny krásy podzimu. </w:t>
      </w:r>
      <w:r w:rsidRPr="00F40D31">
        <w:rPr>
          <w:rFonts w:asciiTheme="minorHAnsi" w:hAnsiTheme="minorHAnsi"/>
          <w:sz w:val="22"/>
          <w:szCs w:val="22"/>
        </w:rPr>
        <w:t xml:space="preserve">Pestré barvy podzimu bude možné obdivovat v přepychově zařízených komnatách </w:t>
      </w:r>
      <w:proofErr w:type="spellStart"/>
      <w:r w:rsidRPr="00F40D31">
        <w:rPr>
          <w:rFonts w:asciiTheme="minorHAnsi" w:hAnsiTheme="minorHAnsi"/>
          <w:sz w:val="22"/>
          <w:szCs w:val="22"/>
        </w:rPr>
        <w:t>slatiňanského</w:t>
      </w:r>
      <w:proofErr w:type="spellEnd"/>
      <w:r w:rsidRPr="00F40D31">
        <w:rPr>
          <w:rFonts w:asciiTheme="minorHAnsi" w:hAnsiTheme="minorHAnsi"/>
          <w:sz w:val="22"/>
          <w:szCs w:val="22"/>
        </w:rPr>
        <w:t xml:space="preserve"> zámku. Výstava pozoruhodných květinových vazeb a aranží bude součástí prohlídky zámecké expozice, kde budou jednotlivé dekorace i jejich propracované soubory vkusně doplňovat vybrané prostory bývalého knížecího apartmá. </w:t>
      </w:r>
      <w:hyperlink r:id="rId16" w:history="1">
        <w:r w:rsidRPr="00F40D31">
          <w:rPr>
            <w:rStyle w:val="Hypertextovodkaz"/>
            <w:rFonts w:asciiTheme="minorHAnsi" w:hAnsiTheme="minorHAnsi"/>
            <w:sz w:val="22"/>
            <w:szCs w:val="22"/>
          </w:rPr>
          <w:t>www.zamek-slatinany.cz</w:t>
        </w:r>
      </w:hyperlink>
      <w:r w:rsidRPr="00F40D31">
        <w:rPr>
          <w:rFonts w:asciiTheme="minorHAnsi" w:hAnsiTheme="minorHAnsi"/>
          <w:b/>
          <w:sz w:val="22"/>
          <w:szCs w:val="22"/>
        </w:rPr>
        <w:t xml:space="preserve"> </w:t>
      </w:r>
    </w:p>
    <w:p w:rsidR="00F40D31" w:rsidRDefault="00F40D31" w:rsidP="00F40D31">
      <w:pPr>
        <w:rPr>
          <w:rFonts w:asciiTheme="minorHAnsi" w:hAnsiTheme="minorHAnsi"/>
          <w:sz w:val="22"/>
          <w:szCs w:val="22"/>
        </w:rPr>
      </w:pPr>
    </w:p>
    <w:p w:rsidR="00F40D31" w:rsidRPr="00F40D31" w:rsidRDefault="00F40D31" w:rsidP="00F40D31">
      <w:pPr>
        <w:rPr>
          <w:rFonts w:asciiTheme="minorHAnsi" w:hAnsiTheme="minorHAnsi"/>
          <w:sz w:val="22"/>
          <w:szCs w:val="22"/>
        </w:rPr>
      </w:pPr>
      <w:r w:rsidRPr="00F40D31">
        <w:rPr>
          <w:rFonts w:asciiTheme="minorHAnsi" w:hAnsiTheme="minorHAnsi"/>
          <w:sz w:val="22"/>
          <w:szCs w:val="22"/>
        </w:rPr>
        <w:t>Do</w:t>
      </w:r>
      <w:r w:rsidRPr="00F40D31">
        <w:rPr>
          <w:rFonts w:asciiTheme="minorHAnsi" w:hAnsiTheme="minorHAnsi"/>
          <w:b/>
          <w:sz w:val="22"/>
          <w:szCs w:val="22"/>
        </w:rPr>
        <w:t xml:space="preserve"> 2. října </w:t>
      </w:r>
      <w:r w:rsidRPr="00F40D31">
        <w:rPr>
          <w:rFonts w:asciiTheme="minorHAnsi" w:hAnsiTheme="minorHAnsi"/>
          <w:sz w:val="22"/>
          <w:szCs w:val="22"/>
        </w:rPr>
        <w:t>státní hrad a zámek</w:t>
      </w:r>
      <w:r w:rsidRPr="00F40D31">
        <w:rPr>
          <w:rFonts w:asciiTheme="minorHAnsi" w:hAnsiTheme="minorHAnsi"/>
          <w:b/>
          <w:sz w:val="22"/>
          <w:szCs w:val="22"/>
        </w:rPr>
        <w:t xml:space="preserve"> Jindřichův Hradec: Následovníci sv. Jiří.</w:t>
      </w:r>
      <w:r w:rsidRPr="00F40D31">
        <w:rPr>
          <w:rFonts w:asciiTheme="minorHAnsi" w:hAnsiTheme="minorHAnsi"/>
          <w:sz w:val="22"/>
          <w:szCs w:val="22"/>
        </w:rPr>
        <w:t xml:space="preserve">  Možnost užít si ještě novou expozici, </w:t>
      </w:r>
      <w:hyperlink r:id="rId17" w:history="1">
        <w:r w:rsidRPr="00F40D31">
          <w:rPr>
            <w:rStyle w:val="Hypertextovodkaz"/>
            <w:rFonts w:asciiTheme="minorHAnsi" w:hAnsiTheme="minorHAnsi"/>
            <w:sz w:val="22"/>
            <w:szCs w:val="22"/>
          </w:rPr>
          <w:t>https://www.zamek-jindrichuvhradec.eu/cs/akce/11739-nasledovnici-sv-jiri</w:t>
        </w:r>
      </w:hyperlink>
      <w:r w:rsidRPr="00F40D31">
        <w:rPr>
          <w:rFonts w:asciiTheme="minorHAnsi" w:hAnsiTheme="minorHAnsi"/>
          <w:sz w:val="22"/>
          <w:szCs w:val="22"/>
        </w:rPr>
        <w:t xml:space="preserve">  </w:t>
      </w:r>
    </w:p>
    <w:p w:rsidR="00F40D31" w:rsidRDefault="00F40D31" w:rsidP="00F40D31">
      <w:pPr>
        <w:rPr>
          <w:rFonts w:asciiTheme="minorHAnsi" w:hAnsiTheme="minorHAnsi"/>
          <w:sz w:val="22"/>
          <w:szCs w:val="22"/>
        </w:rPr>
      </w:pPr>
    </w:p>
    <w:p w:rsidR="00F40D31" w:rsidRPr="00F40D31" w:rsidRDefault="00F40D31" w:rsidP="00F40D31">
      <w:pPr>
        <w:rPr>
          <w:rFonts w:asciiTheme="minorHAnsi" w:hAnsiTheme="minorHAnsi"/>
          <w:sz w:val="22"/>
          <w:szCs w:val="22"/>
        </w:rPr>
      </w:pPr>
      <w:r w:rsidRPr="00F40D31">
        <w:rPr>
          <w:rFonts w:asciiTheme="minorHAnsi" w:hAnsiTheme="minorHAnsi"/>
          <w:sz w:val="22"/>
          <w:szCs w:val="22"/>
        </w:rPr>
        <w:t>Do</w:t>
      </w:r>
      <w:r w:rsidRPr="00F40D31">
        <w:rPr>
          <w:rFonts w:asciiTheme="minorHAnsi" w:hAnsiTheme="minorHAnsi"/>
          <w:b/>
          <w:sz w:val="22"/>
          <w:szCs w:val="22"/>
        </w:rPr>
        <w:t xml:space="preserve"> 2. října</w:t>
      </w:r>
      <w:r w:rsidRPr="00F40D31">
        <w:rPr>
          <w:rFonts w:asciiTheme="minorHAnsi" w:hAnsiTheme="minorHAnsi"/>
          <w:sz w:val="22"/>
          <w:szCs w:val="22"/>
        </w:rPr>
        <w:t xml:space="preserve"> státní hrad a zámek</w:t>
      </w:r>
      <w:r w:rsidRPr="00F40D31">
        <w:rPr>
          <w:rFonts w:asciiTheme="minorHAnsi" w:hAnsiTheme="minorHAnsi"/>
          <w:b/>
          <w:sz w:val="22"/>
          <w:szCs w:val="22"/>
        </w:rPr>
        <w:t xml:space="preserve"> Horšovský týn: Výstava Karel IV. ve filmu</w:t>
      </w:r>
      <w:r w:rsidRPr="00F40D31">
        <w:rPr>
          <w:rFonts w:asciiTheme="minorHAnsi" w:hAnsiTheme="minorHAnsi"/>
          <w:sz w:val="22"/>
          <w:szCs w:val="22"/>
        </w:rPr>
        <w:t xml:space="preserve">. Výstava kostýmů a rekvizit. </w:t>
      </w:r>
      <w:hyperlink r:id="rId18" w:history="1">
        <w:r w:rsidRPr="00F40D31">
          <w:rPr>
            <w:rStyle w:val="Hypertextovodkaz"/>
            <w:rFonts w:asciiTheme="minorHAnsi" w:hAnsiTheme="minorHAnsi"/>
            <w:sz w:val="22"/>
            <w:szCs w:val="22"/>
          </w:rPr>
          <w:t>https://www.horsovsky-tyn.cz/cs/akce/9799-karel-iv-ve-filmu</w:t>
        </w:r>
      </w:hyperlink>
      <w:r w:rsidRPr="00F40D31">
        <w:rPr>
          <w:rFonts w:asciiTheme="minorHAnsi" w:hAnsiTheme="minorHAnsi"/>
          <w:sz w:val="22"/>
          <w:szCs w:val="22"/>
        </w:rPr>
        <w:t xml:space="preserve"> </w:t>
      </w:r>
    </w:p>
    <w:p w:rsidR="00F40D31" w:rsidRDefault="00F40D31" w:rsidP="00F40D31">
      <w:pPr>
        <w:rPr>
          <w:rFonts w:asciiTheme="minorHAnsi" w:hAnsiTheme="minorHAnsi"/>
          <w:b/>
          <w:sz w:val="22"/>
          <w:szCs w:val="22"/>
        </w:rPr>
      </w:pPr>
    </w:p>
    <w:p w:rsidR="00F40D31" w:rsidRPr="00F40D31" w:rsidRDefault="00F40D31" w:rsidP="00F40D31">
      <w:pPr>
        <w:rPr>
          <w:rFonts w:asciiTheme="minorHAnsi" w:hAnsiTheme="minorHAnsi"/>
          <w:sz w:val="22"/>
          <w:szCs w:val="22"/>
        </w:rPr>
      </w:pPr>
      <w:r w:rsidRPr="00F40D31">
        <w:rPr>
          <w:rFonts w:asciiTheme="minorHAnsi" w:hAnsiTheme="minorHAnsi"/>
          <w:b/>
          <w:sz w:val="22"/>
          <w:szCs w:val="22"/>
        </w:rPr>
        <w:t xml:space="preserve">8. – 9. října </w:t>
      </w:r>
      <w:r w:rsidRPr="00F40D31">
        <w:rPr>
          <w:rFonts w:asciiTheme="minorHAnsi" w:hAnsiTheme="minorHAnsi"/>
          <w:sz w:val="22"/>
          <w:szCs w:val="22"/>
        </w:rPr>
        <w:t xml:space="preserve">státní hrad </w:t>
      </w:r>
      <w:r w:rsidRPr="00F40D31">
        <w:rPr>
          <w:rFonts w:asciiTheme="minorHAnsi" w:hAnsiTheme="minorHAnsi"/>
          <w:b/>
          <w:sz w:val="22"/>
          <w:szCs w:val="22"/>
        </w:rPr>
        <w:t xml:space="preserve">Bítov: Hradní </w:t>
      </w:r>
      <w:proofErr w:type="spellStart"/>
      <w:r w:rsidRPr="00F40D31">
        <w:rPr>
          <w:rFonts w:asciiTheme="minorHAnsi" w:hAnsiTheme="minorHAnsi"/>
          <w:b/>
          <w:sz w:val="22"/>
          <w:szCs w:val="22"/>
        </w:rPr>
        <w:t>Kaprobraní</w:t>
      </w:r>
      <w:proofErr w:type="spellEnd"/>
      <w:r w:rsidRPr="00F40D31">
        <w:rPr>
          <w:rFonts w:asciiTheme="minorHAnsi" w:hAnsiTheme="minorHAnsi"/>
          <w:b/>
          <w:sz w:val="22"/>
          <w:szCs w:val="22"/>
        </w:rPr>
        <w:t xml:space="preserve">. </w:t>
      </w:r>
      <w:r w:rsidRPr="00F40D31">
        <w:rPr>
          <w:rFonts w:asciiTheme="minorHAnsi" w:hAnsiTheme="minorHAnsi"/>
          <w:sz w:val="22"/>
          <w:szCs w:val="22"/>
        </w:rPr>
        <w:t xml:space="preserve">Již 5. ročník akce uzavírající hradní sezónu. Děti (v doprovodu rodičů) si mohou vyzkoušet své rybářské umění a vylovit si vlastního kapra z hradního rybníka. Dva největší úlovky budou odměněny cenami. V hradní zahradě vám zpříjemní pobyt skupina historického šermu BUHURT s dobovými hrami a soutěžemi pro děti. Při absolvování prohlídky </w:t>
      </w:r>
      <w:r w:rsidRPr="00F40D31">
        <w:rPr>
          <w:rFonts w:asciiTheme="minorHAnsi" w:hAnsiTheme="minorHAnsi"/>
          <w:bCs/>
          <w:sz w:val="22"/>
          <w:szCs w:val="22"/>
        </w:rPr>
        <w:t>paláce</w:t>
      </w:r>
      <w:r w:rsidRPr="00F40D31">
        <w:rPr>
          <w:rFonts w:asciiTheme="minorHAnsi" w:hAnsiTheme="minorHAnsi"/>
          <w:sz w:val="22"/>
          <w:szCs w:val="22"/>
        </w:rPr>
        <w:t xml:space="preserve"> pak návštěvníci ochutnají vybrané pochoutky prostého i šlechtického stavu na téma rybích pokrmů v naší historické hradní kuchyni. Vstupenky je možné si rezervovat.</w:t>
      </w:r>
    </w:p>
    <w:p w:rsidR="00F40D31" w:rsidRPr="00F40D31" w:rsidRDefault="007C58D9" w:rsidP="00F40D31">
      <w:pPr>
        <w:rPr>
          <w:rFonts w:asciiTheme="minorHAnsi" w:hAnsiTheme="minorHAnsi"/>
          <w:sz w:val="22"/>
          <w:szCs w:val="22"/>
        </w:rPr>
      </w:pPr>
      <w:hyperlink r:id="rId19" w:history="1">
        <w:r w:rsidR="00F40D31" w:rsidRPr="00F40D31">
          <w:rPr>
            <w:rStyle w:val="Hypertextovodkaz"/>
            <w:rFonts w:asciiTheme="minorHAnsi" w:hAnsiTheme="minorHAnsi"/>
            <w:sz w:val="22"/>
            <w:szCs w:val="22"/>
          </w:rPr>
          <w:t>https://www.hradbitov.cz/cs/akce/10161-hradni-kaprobrani</w:t>
        </w:r>
      </w:hyperlink>
    </w:p>
    <w:p w:rsidR="00F40D31" w:rsidRPr="00F40D31" w:rsidRDefault="00F40D31" w:rsidP="00F40D31">
      <w:pPr>
        <w:rPr>
          <w:rFonts w:asciiTheme="minorHAnsi" w:hAnsiTheme="minorHAnsi"/>
          <w:sz w:val="22"/>
          <w:szCs w:val="22"/>
        </w:rPr>
      </w:pPr>
    </w:p>
    <w:p w:rsidR="00F40D31" w:rsidRPr="00F40D31" w:rsidRDefault="00F40D31" w:rsidP="00F40D31">
      <w:pPr>
        <w:jc w:val="both"/>
        <w:rPr>
          <w:rFonts w:asciiTheme="minorHAnsi" w:hAnsiTheme="minorHAnsi"/>
          <w:b/>
          <w:bCs/>
          <w:sz w:val="22"/>
          <w:szCs w:val="22"/>
        </w:rPr>
      </w:pPr>
      <w:r w:rsidRPr="00F40D31">
        <w:rPr>
          <w:rFonts w:asciiTheme="minorHAnsi" w:hAnsiTheme="minorHAnsi"/>
          <w:b/>
          <w:sz w:val="22"/>
          <w:szCs w:val="22"/>
        </w:rPr>
        <w:t>8. – 9.  října</w:t>
      </w:r>
      <w:r w:rsidRPr="00F40D31">
        <w:rPr>
          <w:rFonts w:asciiTheme="minorHAnsi" w:hAnsiTheme="minorHAnsi"/>
          <w:sz w:val="22"/>
          <w:szCs w:val="22"/>
        </w:rPr>
        <w:t xml:space="preserve"> státní zámek </w:t>
      </w:r>
      <w:r w:rsidRPr="00F40D31">
        <w:rPr>
          <w:rFonts w:asciiTheme="minorHAnsi" w:hAnsiTheme="minorHAnsi"/>
          <w:b/>
          <w:bCs/>
          <w:sz w:val="22"/>
          <w:szCs w:val="22"/>
        </w:rPr>
        <w:t xml:space="preserve">Ratibořice: Podzim v Ratibořicích. </w:t>
      </w:r>
      <w:r w:rsidRPr="00F40D31">
        <w:rPr>
          <w:rFonts w:asciiTheme="minorHAnsi" w:hAnsiTheme="minorHAnsi"/>
          <w:sz w:val="22"/>
          <w:szCs w:val="22"/>
        </w:rPr>
        <w:t xml:space="preserve">V Ratibořicích Vás na podzim okouzlí nejen pestrobarevný park.  Půvabné jsou v této době rovněž zámecké interiéry, zaplněné hýřivě barevnou a nápaditou podzimní výzdobou a vůněmi právě sklizeného ovoce. Zároveň také oceníte poetickou atmosféru běžně nepřístupných zámeckých sklepení s bohatou výzdobou.  Sami přijdete na to, že nejpříjemnější je návštěva zámku na podzim! Po návštěvě zámku vás (také již tradičně) bude čekat posezení v malé zámecké kavárně s nabídkou kávy, populárních zákusků, kanapek, zvěřinové paštiky a zvěřinového guláše.  </w:t>
      </w:r>
      <w:hyperlink r:id="rId20" w:history="1">
        <w:r w:rsidRPr="00F40D31">
          <w:rPr>
            <w:rStyle w:val="Hypertextovodkaz"/>
            <w:rFonts w:asciiTheme="minorHAnsi" w:hAnsiTheme="minorHAnsi"/>
            <w:sz w:val="22"/>
            <w:szCs w:val="22"/>
          </w:rPr>
          <w:t>www.zamek-ratiborice.cz</w:t>
        </w:r>
      </w:hyperlink>
    </w:p>
    <w:p w:rsidR="00F40D31" w:rsidRPr="00F40D31" w:rsidRDefault="00F40D31" w:rsidP="00F40D31">
      <w:pPr>
        <w:rPr>
          <w:rFonts w:asciiTheme="minorHAnsi" w:hAnsiTheme="minorHAnsi"/>
          <w:b/>
          <w:sz w:val="22"/>
          <w:szCs w:val="22"/>
        </w:rPr>
      </w:pPr>
    </w:p>
    <w:p w:rsidR="00F40D31" w:rsidRPr="00F40D31" w:rsidRDefault="00F40D31" w:rsidP="00F40D31">
      <w:pPr>
        <w:rPr>
          <w:rFonts w:asciiTheme="minorHAnsi" w:hAnsiTheme="minorHAnsi"/>
          <w:b/>
          <w:bCs/>
          <w:sz w:val="22"/>
          <w:szCs w:val="22"/>
        </w:rPr>
      </w:pPr>
      <w:r w:rsidRPr="00F40D31">
        <w:rPr>
          <w:rFonts w:asciiTheme="minorHAnsi" w:hAnsiTheme="minorHAnsi"/>
          <w:b/>
          <w:sz w:val="22"/>
          <w:szCs w:val="22"/>
        </w:rPr>
        <w:t>8. – 9. října</w:t>
      </w:r>
      <w:r w:rsidRPr="00F40D31">
        <w:rPr>
          <w:rFonts w:asciiTheme="minorHAnsi" w:hAnsiTheme="minorHAnsi"/>
          <w:sz w:val="22"/>
          <w:szCs w:val="22"/>
        </w:rPr>
        <w:t xml:space="preserve"> </w:t>
      </w:r>
      <w:r w:rsidRPr="00F40D31">
        <w:rPr>
          <w:rFonts w:asciiTheme="minorHAnsi" w:hAnsiTheme="minorHAnsi"/>
          <w:bCs/>
          <w:sz w:val="22"/>
          <w:szCs w:val="22"/>
        </w:rPr>
        <w:t>státní zámek</w:t>
      </w:r>
      <w:r w:rsidRPr="00F40D31">
        <w:rPr>
          <w:rFonts w:asciiTheme="minorHAnsi" w:hAnsiTheme="minorHAnsi"/>
          <w:b/>
          <w:bCs/>
          <w:sz w:val="22"/>
          <w:szCs w:val="22"/>
        </w:rPr>
        <w:t xml:space="preserve"> Velké Březno: Hraběcí mlsání - </w:t>
      </w:r>
      <w:proofErr w:type="spellStart"/>
      <w:r w:rsidRPr="00F40D31">
        <w:rPr>
          <w:rFonts w:asciiTheme="minorHAnsi" w:hAnsiTheme="minorHAnsi"/>
          <w:b/>
          <w:sz w:val="22"/>
          <w:szCs w:val="22"/>
        </w:rPr>
        <w:t>Štrůdlování</w:t>
      </w:r>
      <w:proofErr w:type="spellEnd"/>
      <w:r w:rsidRPr="00F40D31">
        <w:rPr>
          <w:rFonts w:asciiTheme="minorHAnsi" w:hAnsiTheme="minorHAnsi"/>
          <w:sz w:val="22"/>
          <w:szCs w:val="22"/>
        </w:rPr>
        <w:t xml:space="preserve"> – gurmánské prohlídky, šlechtické </w:t>
      </w:r>
      <w:proofErr w:type="spellStart"/>
      <w:r w:rsidRPr="00F40D31">
        <w:rPr>
          <w:rFonts w:asciiTheme="minorHAnsi" w:hAnsiTheme="minorHAnsi"/>
          <w:sz w:val="22"/>
          <w:szCs w:val="22"/>
        </w:rPr>
        <w:t>štrůdly</w:t>
      </w:r>
      <w:proofErr w:type="spellEnd"/>
      <w:r w:rsidRPr="00F40D31">
        <w:rPr>
          <w:rFonts w:asciiTheme="minorHAnsi" w:hAnsiTheme="minorHAnsi"/>
          <w:sz w:val="22"/>
          <w:szCs w:val="22"/>
        </w:rPr>
        <w:t xml:space="preserve"> na devět způsobů a poslední letošní noční prohlídka (8. 10.)</w:t>
      </w:r>
    </w:p>
    <w:p w:rsidR="00F40D31" w:rsidRPr="00F40D31" w:rsidRDefault="007C58D9" w:rsidP="00F40D31">
      <w:pPr>
        <w:rPr>
          <w:rFonts w:asciiTheme="minorHAnsi" w:hAnsiTheme="minorHAnsi"/>
          <w:b/>
          <w:bCs/>
          <w:sz w:val="22"/>
          <w:szCs w:val="22"/>
        </w:rPr>
      </w:pPr>
      <w:hyperlink r:id="rId21" w:history="1">
        <w:r w:rsidR="00F40D31" w:rsidRPr="00F40D31">
          <w:rPr>
            <w:rStyle w:val="Hypertextovodkaz"/>
            <w:rFonts w:asciiTheme="minorHAnsi" w:hAnsiTheme="minorHAnsi"/>
            <w:sz w:val="22"/>
            <w:szCs w:val="22"/>
          </w:rPr>
          <w:t>https://www.zamek-vbrezno.cz/cs/akce/17802-hrabeci-mlsani-strudlovani</w:t>
        </w:r>
      </w:hyperlink>
    </w:p>
    <w:p w:rsidR="00F40D31" w:rsidRPr="00F40D31" w:rsidRDefault="007C58D9" w:rsidP="00F40D31">
      <w:pPr>
        <w:rPr>
          <w:rFonts w:asciiTheme="minorHAnsi" w:hAnsiTheme="minorHAnsi"/>
          <w:sz w:val="22"/>
          <w:szCs w:val="22"/>
        </w:rPr>
      </w:pPr>
      <w:hyperlink r:id="rId22" w:history="1">
        <w:r w:rsidR="00F40D31" w:rsidRPr="00F40D31">
          <w:rPr>
            <w:rStyle w:val="Hypertextovodkaz"/>
            <w:rFonts w:asciiTheme="minorHAnsi" w:hAnsiTheme="minorHAnsi"/>
            <w:sz w:val="22"/>
            <w:szCs w:val="22"/>
          </w:rPr>
          <w:t>https://www.zamek-vbrezno.cz/cs/akce/17803-nocni-prohlidka</w:t>
        </w:r>
      </w:hyperlink>
    </w:p>
    <w:p w:rsidR="00F40D31" w:rsidRPr="00F40D31" w:rsidRDefault="00F40D31" w:rsidP="00F40D31">
      <w:pPr>
        <w:rPr>
          <w:rFonts w:asciiTheme="minorHAnsi" w:hAnsiTheme="minorHAnsi"/>
          <w:b/>
          <w:sz w:val="22"/>
          <w:szCs w:val="22"/>
        </w:rPr>
      </w:pPr>
    </w:p>
    <w:p w:rsidR="00F40D31" w:rsidRPr="00F40D31" w:rsidRDefault="00F40D31" w:rsidP="00F40D31">
      <w:pPr>
        <w:rPr>
          <w:rFonts w:asciiTheme="minorHAnsi" w:hAnsiTheme="minorHAnsi"/>
          <w:sz w:val="22"/>
          <w:szCs w:val="22"/>
        </w:rPr>
      </w:pPr>
      <w:r w:rsidRPr="00F40D31">
        <w:rPr>
          <w:rFonts w:asciiTheme="minorHAnsi" w:hAnsiTheme="minorHAnsi"/>
          <w:b/>
          <w:sz w:val="22"/>
          <w:szCs w:val="22"/>
        </w:rPr>
        <w:t xml:space="preserve">15. října </w:t>
      </w:r>
      <w:r w:rsidRPr="00F40D31">
        <w:rPr>
          <w:rFonts w:asciiTheme="minorHAnsi" w:hAnsiTheme="minorHAnsi"/>
          <w:sz w:val="22"/>
          <w:szCs w:val="22"/>
        </w:rPr>
        <w:t>státní hrad</w:t>
      </w:r>
      <w:r w:rsidRPr="00F40D31">
        <w:rPr>
          <w:rFonts w:asciiTheme="minorHAnsi" w:hAnsiTheme="minorHAnsi"/>
          <w:b/>
          <w:sz w:val="22"/>
          <w:szCs w:val="22"/>
        </w:rPr>
        <w:t xml:space="preserve"> </w:t>
      </w:r>
      <w:proofErr w:type="spellStart"/>
      <w:r w:rsidRPr="00F40D31">
        <w:rPr>
          <w:rFonts w:asciiTheme="minorHAnsi" w:hAnsiTheme="minorHAnsi"/>
          <w:b/>
          <w:sz w:val="22"/>
          <w:szCs w:val="22"/>
        </w:rPr>
        <w:t>Landštejn</w:t>
      </w:r>
      <w:proofErr w:type="spellEnd"/>
      <w:r w:rsidRPr="00F40D31">
        <w:rPr>
          <w:rFonts w:asciiTheme="minorHAnsi" w:hAnsiTheme="minorHAnsi"/>
          <w:b/>
          <w:sz w:val="22"/>
          <w:szCs w:val="22"/>
        </w:rPr>
        <w:t>: Mezinárodní den archeologie</w:t>
      </w:r>
      <w:r w:rsidRPr="00F40D31">
        <w:rPr>
          <w:rFonts w:asciiTheme="minorHAnsi" w:hAnsiTheme="minorHAnsi"/>
          <w:sz w:val="22"/>
          <w:szCs w:val="22"/>
        </w:rPr>
        <w:t xml:space="preserve">. </w:t>
      </w:r>
      <w:hyperlink r:id="rId23" w:history="1">
        <w:r w:rsidRPr="00F40D31">
          <w:rPr>
            <w:rStyle w:val="Hypertextovodkaz"/>
            <w:rFonts w:asciiTheme="minorHAnsi" w:hAnsiTheme="minorHAnsi"/>
            <w:sz w:val="22"/>
            <w:szCs w:val="22"/>
          </w:rPr>
          <w:t>https://www.hrad-landstejn.eu/cs/akce/2072-mezinarodni-den-archeologie-na-landstejne</w:t>
        </w:r>
      </w:hyperlink>
      <w:r w:rsidRPr="00F40D31">
        <w:rPr>
          <w:rFonts w:asciiTheme="minorHAnsi" w:hAnsiTheme="minorHAnsi"/>
          <w:sz w:val="22"/>
          <w:szCs w:val="22"/>
        </w:rPr>
        <w:t xml:space="preserve"> </w:t>
      </w:r>
    </w:p>
    <w:p w:rsidR="00F40D31" w:rsidRDefault="00F40D31" w:rsidP="00F40D31">
      <w:pPr>
        <w:rPr>
          <w:rFonts w:asciiTheme="minorHAnsi" w:hAnsiTheme="minorHAnsi"/>
          <w:b/>
          <w:sz w:val="22"/>
          <w:szCs w:val="22"/>
        </w:rPr>
      </w:pPr>
    </w:p>
    <w:p w:rsidR="00F40D31" w:rsidRPr="00F40D31" w:rsidRDefault="00F40D31" w:rsidP="00F40D31">
      <w:pPr>
        <w:rPr>
          <w:rFonts w:asciiTheme="minorHAnsi" w:hAnsiTheme="minorHAnsi"/>
          <w:sz w:val="22"/>
          <w:szCs w:val="22"/>
        </w:rPr>
      </w:pPr>
      <w:r w:rsidRPr="00F40D31">
        <w:rPr>
          <w:rFonts w:asciiTheme="minorHAnsi" w:hAnsiTheme="minorHAnsi"/>
          <w:b/>
          <w:sz w:val="22"/>
          <w:szCs w:val="22"/>
        </w:rPr>
        <w:t xml:space="preserve">15. – 16. října </w:t>
      </w:r>
      <w:r w:rsidRPr="00F40D31">
        <w:rPr>
          <w:rFonts w:asciiTheme="minorHAnsi" w:hAnsiTheme="minorHAnsi"/>
          <w:sz w:val="22"/>
          <w:szCs w:val="22"/>
        </w:rPr>
        <w:t xml:space="preserve">státní zámek </w:t>
      </w:r>
      <w:proofErr w:type="spellStart"/>
      <w:r w:rsidRPr="00F40D31">
        <w:rPr>
          <w:rFonts w:asciiTheme="minorHAnsi" w:hAnsiTheme="minorHAnsi"/>
          <w:b/>
          <w:sz w:val="22"/>
          <w:szCs w:val="22"/>
        </w:rPr>
        <w:t>Lysice</w:t>
      </w:r>
      <w:proofErr w:type="spellEnd"/>
      <w:r w:rsidRPr="00F40D31">
        <w:rPr>
          <w:rFonts w:asciiTheme="minorHAnsi" w:hAnsiTheme="minorHAnsi"/>
          <w:b/>
          <w:sz w:val="22"/>
          <w:szCs w:val="22"/>
        </w:rPr>
        <w:t xml:space="preserve">: </w:t>
      </w:r>
      <w:proofErr w:type="spellStart"/>
      <w:r w:rsidRPr="00F40D31">
        <w:rPr>
          <w:rFonts w:asciiTheme="minorHAnsi" w:hAnsiTheme="minorHAnsi"/>
          <w:b/>
          <w:sz w:val="22"/>
          <w:szCs w:val="22"/>
        </w:rPr>
        <w:t>Dýňobraní</w:t>
      </w:r>
      <w:proofErr w:type="spellEnd"/>
      <w:r w:rsidRPr="00F40D31">
        <w:rPr>
          <w:rFonts w:asciiTheme="minorHAnsi" w:hAnsiTheme="minorHAnsi"/>
          <w:b/>
          <w:sz w:val="22"/>
          <w:szCs w:val="22"/>
        </w:rPr>
        <w:t xml:space="preserve">. </w:t>
      </w:r>
      <w:r w:rsidRPr="00F40D31">
        <w:rPr>
          <w:rFonts w:asciiTheme="minorHAnsi" w:hAnsiTheme="minorHAnsi"/>
          <w:sz w:val="22"/>
          <w:szCs w:val="22"/>
        </w:rPr>
        <w:t>Tematický trh, výstava i soutěž, kulinářské trhy.</w:t>
      </w:r>
      <w:r w:rsidRPr="00F40D31">
        <w:rPr>
          <w:rFonts w:asciiTheme="minorHAnsi" w:hAnsiTheme="minorHAnsi"/>
          <w:b/>
          <w:sz w:val="22"/>
          <w:szCs w:val="22"/>
        </w:rPr>
        <w:t xml:space="preserve"> </w:t>
      </w:r>
      <w:r w:rsidRPr="00F40D31">
        <w:rPr>
          <w:rFonts w:asciiTheme="minorHAnsi" w:hAnsiTheme="minorHAnsi"/>
          <w:b/>
          <w:sz w:val="22"/>
          <w:szCs w:val="22"/>
        </w:rPr>
        <w:br/>
      </w:r>
      <w:hyperlink r:id="rId24" w:history="1">
        <w:r w:rsidRPr="00F40D31">
          <w:rPr>
            <w:rStyle w:val="Hypertextovodkaz"/>
            <w:rFonts w:asciiTheme="minorHAnsi" w:hAnsiTheme="minorHAnsi"/>
            <w:sz w:val="22"/>
            <w:szCs w:val="22"/>
          </w:rPr>
          <w:t>https://www.zamek-lysice.cz/cs/akce/12589-dynobrani</w:t>
        </w:r>
      </w:hyperlink>
    </w:p>
    <w:p w:rsidR="00F40D31" w:rsidRPr="00F40D31" w:rsidRDefault="00F40D31" w:rsidP="00F40D31">
      <w:pPr>
        <w:rPr>
          <w:rFonts w:asciiTheme="minorHAnsi" w:hAnsiTheme="minorHAnsi"/>
          <w:sz w:val="22"/>
          <w:szCs w:val="22"/>
        </w:rPr>
      </w:pPr>
    </w:p>
    <w:p w:rsidR="00F40D31" w:rsidRPr="00F40D31" w:rsidRDefault="00F40D31" w:rsidP="00F40D31">
      <w:pPr>
        <w:rPr>
          <w:rFonts w:asciiTheme="minorHAnsi" w:hAnsiTheme="minorHAnsi"/>
          <w:b/>
          <w:bCs/>
          <w:sz w:val="22"/>
          <w:szCs w:val="22"/>
        </w:rPr>
      </w:pPr>
      <w:r w:rsidRPr="00F40D31">
        <w:rPr>
          <w:rFonts w:asciiTheme="minorHAnsi" w:hAnsiTheme="minorHAnsi"/>
          <w:b/>
          <w:sz w:val="22"/>
          <w:szCs w:val="22"/>
        </w:rPr>
        <w:t>15. – 16. října</w:t>
      </w:r>
      <w:r w:rsidRPr="00F40D31">
        <w:rPr>
          <w:rFonts w:asciiTheme="minorHAnsi" w:hAnsiTheme="minorHAnsi"/>
          <w:sz w:val="22"/>
          <w:szCs w:val="22"/>
        </w:rPr>
        <w:t xml:space="preserve"> </w:t>
      </w:r>
      <w:r w:rsidRPr="00F40D31">
        <w:rPr>
          <w:rFonts w:asciiTheme="minorHAnsi" w:hAnsiTheme="minorHAnsi"/>
          <w:b/>
          <w:bCs/>
          <w:sz w:val="22"/>
          <w:szCs w:val="22"/>
        </w:rPr>
        <w:t xml:space="preserve">Skanzen </w:t>
      </w:r>
      <w:proofErr w:type="spellStart"/>
      <w:r w:rsidRPr="00F40D31">
        <w:rPr>
          <w:rFonts w:asciiTheme="minorHAnsi" w:hAnsiTheme="minorHAnsi"/>
          <w:b/>
          <w:bCs/>
          <w:sz w:val="22"/>
          <w:szCs w:val="22"/>
        </w:rPr>
        <w:t>Zubrnice</w:t>
      </w:r>
      <w:proofErr w:type="spellEnd"/>
      <w:r w:rsidRPr="00F40D31">
        <w:rPr>
          <w:rFonts w:asciiTheme="minorHAnsi" w:hAnsiTheme="minorHAnsi"/>
          <w:sz w:val="22"/>
          <w:szCs w:val="22"/>
        </w:rPr>
        <w:t xml:space="preserve">: </w:t>
      </w:r>
      <w:r w:rsidRPr="00F40D31">
        <w:rPr>
          <w:rFonts w:asciiTheme="minorHAnsi" w:hAnsiTheme="minorHAnsi"/>
          <w:b/>
          <w:bCs/>
          <w:sz w:val="22"/>
          <w:szCs w:val="22"/>
        </w:rPr>
        <w:t xml:space="preserve">Podzim na vesnici. </w:t>
      </w:r>
      <w:r w:rsidRPr="00F40D31">
        <w:rPr>
          <w:rFonts w:asciiTheme="minorHAnsi" w:hAnsiTheme="minorHAnsi"/>
          <w:sz w:val="22"/>
          <w:szCs w:val="22"/>
        </w:rPr>
        <w:t>Předvádění podzimní práce s možností vyzkoušení – mlácení obilí cepy, mletí mouky ve mlýně, sušení ovoce v historické sušárně, zpracování lnu, mléka, ovčí vlny, prodej včelích produktů, zemědělská technika, jarmark, historická škola, hry a soutěže.</w:t>
      </w:r>
      <w:r>
        <w:rPr>
          <w:rFonts w:asciiTheme="minorHAnsi" w:hAnsiTheme="minorHAnsi"/>
          <w:b/>
          <w:bCs/>
          <w:sz w:val="22"/>
          <w:szCs w:val="22"/>
        </w:rPr>
        <w:t xml:space="preserve"> </w:t>
      </w:r>
      <w:hyperlink r:id="rId25" w:history="1">
        <w:r w:rsidRPr="00F40D31">
          <w:rPr>
            <w:rStyle w:val="Hypertextovodkaz"/>
            <w:rFonts w:asciiTheme="minorHAnsi" w:hAnsiTheme="minorHAnsi"/>
            <w:sz w:val="22"/>
            <w:szCs w:val="22"/>
          </w:rPr>
          <w:t>http://www.kudyznudy.cz/Aktivity-a-akce/Akce/Podzim-na-vesnici.aspx</w:t>
        </w:r>
      </w:hyperlink>
    </w:p>
    <w:p w:rsidR="00F40D31" w:rsidRPr="00F40D31" w:rsidRDefault="00F40D31" w:rsidP="00F40D31">
      <w:pPr>
        <w:rPr>
          <w:rFonts w:asciiTheme="minorHAnsi" w:hAnsiTheme="minorHAnsi"/>
          <w:sz w:val="22"/>
          <w:szCs w:val="22"/>
        </w:rPr>
      </w:pPr>
    </w:p>
    <w:p w:rsidR="00F40D31" w:rsidRPr="00F40D31" w:rsidRDefault="00F40D31" w:rsidP="00F40D31">
      <w:pPr>
        <w:rPr>
          <w:rFonts w:asciiTheme="minorHAnsi" w:hAnsiTheme="minorHAnsi"/>
          <w:sz w:val="22"/>
          <w:szCs w:val="22"/>
        </w:rPr>
      </w:pPr>
      <w:r w:rsidRPr="00F40D31">
        <w:rPr>
          <w:rFonts w:asciiTheme="minorHAnsi" w:hAnsiTheme="minorHAnsi"/>
          <w:b/>
          <w:sz w:val="22"/>
          <w:szCs w:val="22"/>
        </w:rPr>
        <w:t xml:space="preserve">23. října </w:t>
      </w:r>
      <w:r w:rsidRPr="00F40D31">
        <w:rPr>
          <w:rFonts w:asciiTheme="minorHAnsi" w:hAnsiTheme="minorHAnsi"/>
          <w:sz w:val="22"/>
          <w:szCs w:val="22"/>
        </w:rPr>
        <w:t xml:space="preserve">státní hrad a zámek </w:t>
      </w:r>
      <w:r w:rsidRPr="00F40D31">
        <w:rPr>
          <w:rFonts w:asciiTheme="minorHAnsi" w:hAnsiTheme="minorHAnsi"/>
          <w:b/>
          <w:sz w:val="22"/>
          <w:szCs w:val="22"/>
        </w:rPr>
        <w:t>Jindřichův Hradec: Podzimní koncert</w:t>
      </w:r>
      <w:r w:rsidRPr="00F40D31">
        <w:rPr>
          <w:rFonts w:asciiTheme="minorHAnsi" w:hAnsiTheme="minorHAnsi"/>
          <w:sz w:val="22"/>
          <w:szCs w:val="22"/>
        </w:rPr>
        <w:t xml:space="preserve">. Jindřichohradecký symfonický orchestr. </w:t>
      </w:r>
      <w:hyperlink r:id="rId26" w:history="1">
        <w:r w:rsidRPr="00F40D31">
          <w:rPr>
            <w:rStyle w:val="Hypertextovodkaz"/>
            <w:rFonts w:asciiTheme="minorHAnsi" w:hAnsiTheme="minorHAnsi"/>
            <w:sz w:val="22"/>
            <w:szCs w:val="22"/>
          </w:rPr>
          <w:t>https://www.zamek-jindrichuvhradec.eu/cs/akce/17941-podzimni-koncert</w:t>
        </w:r>
      </w:hyperlink>
      <w:r w:rsidRPr="00F40D31">
        <w:rPr>
          <w:rFonts w:asciiTheme="minorHAnsi" w:hAnsiTheme="minorHAnsi"/>
          <w:sz w:val="22"/>
          <w:szCs w:val="22"/>
        </w:rPr>
        <w:t xml:space="preserve">  </w:t>
      </w:r>
    </w:p>
    <w:p w:rsidR="00F40D31" w:rsidRDefault="00F40D31" w:rsidP="00F40D31">
      <w:pPr>
        <w:jc w:val="both"/>
        <w:rPr>
          <w:rFonts w:asciiTheme="minorHAnsi" w:hAnsiTheme="minorHAnsi"/>
          <w:b/>
          <w:sz w:val="22"/>
          <w:szCs w:val="22"/>
        </w:rPr>
      </w:pPr>
    </w:p>
    <w:p w:rsidR="00F40D31" w:rsidRPr="00F40D31" w:rsidRDefault="00F40D31" w:rsidP="00F40D31">
      <w:pPr>
        <w:jc w:val="both"/>
        <w:rPr>
          <w:rFonts w:asciiTheme="minorHAnsi" w:eastAsiaTheme="minorHAnsi" w:hAnsiTheme="minorHAnsi"/>
          <w:color w:val="0000FF"/>
          <w:sz w:val="22"/>
          <w:szCs w:val="22"/>
          <w:u w:val="single"/>
        </w:rPr>
      </w:pPr>
      <w:r w:rsidRPr="00F40D31">
        <w:rPr>
          <w:rFonts w:asciiTheme="minorHAnsi" w:hAnsiTheme="minorHAnsi"/>
          <w:b/>
          <w:sz w:val="22"/>
          <w:szCs w:val="22"/>
        </w:rPr>
        <w:t>28. – 30. října</w:t>
      </w:r>
      <w:r w:rsidRPr="00F40D31">
        <w:rPr>
          <w:rFonts w:asciiTheme="minorHAnsi" w:hAnsiTheme="minorHAnsi"/>
          <w:sz w:val="22"/>
          <w:szCs w:val="22"/>
        </w:rPr>
        <w:t xml:space="preserve"> státní zámek </w:t>
      </w:r>
      <w:proofErr w:type="spellStart"/>
      <w:r w:rsidRPr="00F40D31">
        <w:rPr>
          <w:rFonts w:asciiTheme="minorHAnsi" w:hAnsiTheme="minorHAnsi"/>
          <w:b/>
          <w:bCs/>
          <w:sz w:val="22"/>
          <w:szCs w:val="22"/>
        </w:rPr>
        <w:t>Sychrov</w:t>
      </w:r>
      <w:proofErr w:type="spellEnd"/>
      <w:r w:rsidRPr="00F40D31">
        <w:rPr>
          <w:rFonts w:asciiTheme="minorHAnsi" w:hAnsiTheme="minorHAnsi"/>
          <w:b/>
          <w:bCs/>
          <w:sz w:val="22"/>
          <w:szCs w:val="22"/>
        </w:rPr>
        <w:t xml:space="preserve">: Šíleně smutná princezna – pohádkové prohlídky. </w:t>
      </w:r>
      <w:r w:rsidRPr="00F40D31">
        <w:rPr>
          <w:rFonts w:asciiTheme="minorHAnsi" w:hAnsiTheme="minorHAnsi"/>
          <w:sz w:val="22"/>
          <w:szCs w:val="22"/>
        </w:rPr>
        <w:t xml:space="preserve">Opět zábava pro malé i velké milovníky pohádkových příběhů - nechte se vtáhnout do děje, kdy dobro vítězí nad zlem. Pohádkové prohlídky vždy od vždy od 10, 11, 13, 14, 15 hodin. Prodej pouze přes </w:t>
      </w:r>
      <w:hyperlink r:id="rId27" w:history="1">
        <w:r w:rsidRPr="00F40D31">
          <w:rPr>
            <w:rStyle w:val="Hypertextovodkaz"/>
            <w:rFonts w:asciiTheme="minorHAnsi" w:hAnsiTheme="minorHAnsi"/>
            <w:sz w:val="22"/>
            <w:szCs w:val="22"/>
          </w:rPr>
          <w:t>www.e-vstupenka.cz</w:t>
        </w:r>
      </w:hyperlink>
      <w:r w:rsidRPr="00F40D31">
        <w:rPr>
          <w:rFonts w:asciiTheme="minorHAnsi" w:hAnsiTheme="minorHAnsi"/>
          <w:sz w:val="22"/>
          <w:szCs w:val="22"/>
        </w:rPr>
        <w:t xml:space="preserve">. </w:t>
      </w:r>
      <w:hyperlink r:id="rId28" w:tgtFrame="_blank" w:history="1">
        <w:r w:rsidRPr="00F40D31">
          <w:rPr>
            <w:rStyle w:val="Hypertextovodkaz"/>
            <w:rFonts w:asciiTheme="minorHAnsi" w:hAnsiTheme="minorHAnsi"/>
            <w:sz w:val="22"/>
            <w:szCs w:val="22"/>
          </w:rPr>
          <w:t>www.zamek-sychrov.cz</w:t>
        </w:r>
      </w:hyperlink>
    </w:p>
    <w:p w:rsidR="00F40D31" w:rsidRPr="00F40D31" w:rsidRDefault="00F40D31" w:rsidP="00F40D31">
      <w:pPr>
        <w:jc w:val="both"/>
        <w:rPr>
          <w:rFonts w:asciiTheme="minorHAnsi" w:eastAsiaTheme="minorHAnsi" w:hAnsiTheme="minorHAnsi"/>
          <w:color w:val="0000FF"/>
          <w:sz w:val="22"/>
          <w:szCs w:val="22"/>
          <w:u w:val="single"/>
        </w:rPr>
      </w:pPr>
    </w:p>
    <w:p w:rsidR="00F40D31" w:rsidRDefault="00F40D31" w:rsidP="00F40D31">
      <w:pPr>
        <w:rPr>
          <w:rFonts w:asciiTheme="minorHAnsi" w:hAnsiTheme="minorHAnsi"/>
          <w:sz w:val="22"/>
          <w:szCs w:val="22"/>
        </w:rPr>
      </w:pPr>
      <w:r w:rsidRPr="00F40D31">
        <w:rPr>
          <w:rFonts w:asciiTheme="minorHAnsi" w:hAnsiTheme="minorHAnsi"/>
          <w:b/>
          <w:sz w:val="22"/>
          <w:szCs w:val="22"/>
        </w:rPr>
        <w:lastRenderedPageBreak/>
        <w:t xml:space="preserve">29. října </w:t>
      </w:r>
      <w:r w:rsidRPr="00F40D31">
        <w:rPr>
          <w:rFonts w:asciiTheme="minorHAnsi" w:hAnsiTheme="minorHAnsi"/>
          <w:sz w:val="22"/>
          <w:szCs w:val="22"/>
        </w:rPr>
        <w:t xml:space="preserve">státní hrad </w:t>
      </w:r>
      <w:r w:rsidRPr="00F40D31">
        <w:rPr>
          <w:rFonts w:asciiTheme="minorHAnsi" w:hAnsiTheme="minorHAnsi"/>
          <w:b/>
          <w:sz w:val="22"/>
          <w:szCs w:val="22"/>
        </w:rPr>
        <w:t>Velhartice: Zamykání hradu</w:t>
      </w:r>
      <w:r w:rsidRPr="00F40D31">
        <w:rPr>
          <w:rFonts w:asciiTheme="minorHAnsi" w:hAnsiTheme="minorHAnsi"/>
          <w:sz w:val="22"/>
          <w:szCs w:val="22"/>
        </w:rPr>
        <w:t xml:space="preserve">. </w:t>
      </w:r>
      <w:hyperlink r:id="rId29" w:history="1">
        <w:r w:rsidRPr="00F40D31">
          <w:rPr>
            <w:rStyle w:val="Hypertextovodkaz"/>
            <w:rFonts w:asciiTheme="minorHAnsi" w:hAnsiTheme="minorHAnsi"/>
            <w:sz w:val="22"/>
            <w:szCs w:val="22"/>
          </w:rPr>
          <w:t>https://www.hrad-velhartice.cz/cs/akce/6883-zamykani-hradu-velhartice</w:t>
        </w:r>
      </w:hyperlink>
      <w:r w:rsidRPr="00F40D31">
        <w:rPr>
          <w:rFonts w:asciiTheme="minorHAnsi" w:hAnsiTheme="minorHAnsi"/>
          <w:sz w:val="22"/>
          <w:szCs w:val="22"/>
        </w:rPr>
        <w:t xml:space="preserve"> </w:t>
      </w:r>
    </w:p>
    <w:p w:rsidR="00C925F5" w:rsidRPr="00F40D31" w:rsidRDefault="00C925F5" w:rsidP="00F40D31">
      <w:pPr>
        <w:rPr>
          <w:rFonts w:asciiTheme="minorHAnsi" w:hAnsiTheme="minorHAnsi"/>
          <w:sz w:val="22"/>
          <w:szCs w:val="22"/>
        </w:rPr>
      </w:pPr>
    </w:p>
    <w:p w:rsidR="00F40D31" w:rsidRPr="00F40D31" w:rsidRDefault="00F40D31" w:rsidP="00F40D31">
      <w:pPr>
        <w:rPr>
          <w:rFonts w:asciiTheme="minorHAnsi" w:hAnsiTheme="minorHAnsi"/>
          <w:sz w:val="22"/>
          <w:szCs w:val="22"/>
        </w:rPr>
      </w:pPr>
      <w:r w:rsidRPr="00F40D31">
        <w:rPr>
          <w:rFonts w:asciiTheme="minorHAnsi" w:hAnsiTheme="minorHAnsi"/>
          <w:b/>
          <w:sz w:val="22"/>
          <w:szCs w:val="22"/>
        </w:rPr>
        <w:t xml:space="preserve">Do 29. října </w:t>
      </w:r>
      <w:r w:rsidRPr="00F40D31">
        <w:rPr>
          <w:rFonts w:asciiTheme="minorHAnsi" w:hAnsiTheme="minorHAnsi"/>
          <w:sz w:val="22"/>
          <w:szCs w:val="22"/>
        </w:rPr>
        <w:t xml:space="preserve">státní hrad </w:t>
      </w:r>
      <w:r w:rsidRPr="00F40D31">
        <w:rPr>
          <w:rFonts w:asciiTheme="minorHAnsi" w:hAnsiTheme="minorHAnsi"/>
          <w:b/>
          <w:sz w:val="22"/>
          <w:szCs w:val="22"/>
        </w:rPr>
        <w:t>Jaroměřice: Výstava Zámek s vůní benzínu</w:t>
      </w:r>
      <w:r w:rsidRPr="00F40D31">
        <w:rPr>
          <w:rFonts w:asciiTheme="minorHAnsi" w:hAnsiTheme="minorHAnsi"/>
          <w:sz w:val="22"/>
          <w:szCs w:val="22"/>
        </w:rPr>
        <w:t xml:space="preserve">. </w:t>
      </w:r>
      <w:hyperlink r:id="rId30" w:history="1">
        <w:r w:rsidRPr="00F40D31">
          <w:rPr>
            <w:rStyle w:val="Hypertextovodkaz"/>
            <w:rFonts w:asciiTheme="minorHAnsi" w:hAnsiTheme="minorHAnsi"/>
            <w:sz w:val="22"/>
            <w:szCs w:val="22"/>
          </w:rPr>
          <w:t>https://www.zamek-jaromerice.cz/cs/akce/10597-zamek-s-vuni-benzinu-aneb-automobilismus-a-slechta</w:t>
        </w:r>
      </w:hyperlink>
      <w:r w:rsidRPr="00F40D31">
        <w:rPr>
          <w:rFonts w:asciiTheme="minorHAnsi" w:hAnsiTheme="minorHAnsi"/>
          <w:sz w:val="22"/>
          <w:szCs w:val="22"/>
        </w:rPr>
        <w:t xml:space="preserve"> </w:t>
      </w:r>
    </w:p>
    <w:p w:rsidR="00F40D31" w:rsidRDefault="00F40D31" w:rsidP="00F40D31">
      <w:pPr>
        <w:rPr>
          <w:rFonts w:asciiTheme="minorHAnsi" w:hAnsiTheme="minorHAnsi"/>
          <w:b/>
          <w:sz w:val="22"/>
          <w:szCs w:val="22"/>
        </w:rPr>
      </w:pPr>
    </w:p>
    <w:p w:rsidR="00F40D31" w:rsidRPr="00F40D31" w:rsidRDefault="00F40D31" w:rsidP="00F40D31">
      <w:pPr>
        <w:rPr>
          <w:rFonts w:asciiTheme="minorHAnsi" w:hAnsiTheme="minorHAnsi"/>
          <w:sz w:val="22"/>
          <w:szCs w:val="22"/>
        </w:rPr>
      </w:pPr>
      <w:r w:rsidRPr="00F40D31">
        <w:rPr>
          <w:rFonts w:asciiTheme="minorHAnsi" w:hAnsiTheme="minorHAnsi"/>
          <w:b/>
          <w:sz w:val="22"/>
          <w:szCs w:val="22"/>
        </w:rPr>
        <w:t>29. – 30. října</w:t>
      </w:r>
      <w:r w:rsidRPr="00F40D31">
        <w:rPr>
          <w:rFonts w:asciiTheme="minorHAnsi" w:hAnsiTheme="minorHAnsi"/>
          <w:sz w:val="22"/>
          <w:szCs w:val="22"/>
        </w:rPr>
        <w:t xml:space="preserve"> státní zámek </w:t>
      </w:r>
      <w:r w:rsidRPr="00F40D31">
        <w:rPr>
          <w:rFonts w:asciiTheme="minorHAnsi" w:hAnsiTheme="minorHAnsi"/>
          <w:b/>
          <w:bCs/>
          <w:sz w:val="22"/>
          <w:szCs w:val="22"/>
        </w:rPr>
        <w:t>Mnichovo Hradiště:</w:t>
      </w:r>
      <w:r w:rsidRPr="00F40D31">
        <w:rPr>
          <w:rFonts w:asciiTheme="minorHAnsi" w:hAnsiTheme="minorHAnsi"/>
          <w:sz w:val="22"/>
          <w:szCs w:val="22"/>
        </w:rPr>
        <w:t xml:space="preserve"> </w:t>
      </w:r>
      <w:r w:rsidRPr="00F40D31">
        <w:rPr>
          <w:rFonts w:asciiTheme="minorHAnsi" w:hAnsiTheme="minorHAnsi"/>
          <w:b/>
          <w:bCs/>
          <w:sz w:val="22"/>
          <w:szCs w:val="22"/>
        </w:rPr>
        <w:t xml:space="preserve">Otevření 13. Komnaty. </w:t>
      </w:r>
      <w:r w:rsidRPr="00F40D31">
        <w:rPr>
          <w:rFonts w:asciiTheme="minorHAnsi" w:hAnsiTheme="minorHAnsi"/>
          <w:sz w:val="22"/>
          <w:szCs w:val="22"/>
        </w:rPr>
        <w:t>Mimořádná prohlídka chráněných prostor na zámku, vstup do obrazárny a tajnými dveřmi do zlatého salonku, kde jednala Svatá aliance v roce 1833.</w:t>
      </w:r>
    </w:p>
    <w:p w:rsidR="00F40D31" w:rsidRDefault="00F40D31" w:rsidP="00F40D31">
      <w:pPr>
        <w:rPr>
          <w:rFonts w:asciiTheme="minorHAnsi" w:hAnsiTheme="minorHAnsi"/>
          <w:b/>
          <w:sz w:val="22"/>
          <w:szCs w:val="22"/>
        </w:rPr>
      </w:pPr>
    </w:p>
    <w:p w:rsidR="00F40D31" w:rsidRPr="00F40D31" w:rsidRDefault="00F40D31" w:rsidP="00F40D31">
      <w:pPr>
        <w:rPr>
          <w:rFonts w:asciiTheme="minorHAnsi" w:hAnsiTheme="minorHAnsi"/>
          <w:sz w:val="22"/>
          <w:szCs w:val="22"/>
        </w:rPr>
      </w:pPr>
      <w:r w:rsidRPr="00F40D31">
        <w:rPr>
          <w:rFonts w:asciiTheme="minorHAnsi" w:hAnsiTheme="minorHAnsi"/>
          <w:b/>
          <w:sz w:val="22"/>
          <w:szCs w:val="22"/>
        </w:rPr>
        <w:t>29. – 30. října</w:t>
      </w:r>
      <w:r w:rsidRPr="00F40D31">
        <w:rPr>
          <w:rFonts w:asciiTheme="minorHAnsi" w:hAnsiTheme="minorHAnsi"/>
          <w:sz w:val="22"/>
          <w:szCs w:val="22"/>
        </w:rPr>
        <w:t xml:space="preserve"> státní zámek </w:t>
      </w:r>
      <w:proofErr w:type="spellStart"/>
      <w:r w:rsidRPr="00F40D31">
        <w:rPr>
          <w:rFonts w:asciiTheme="minorHAnsi" w:hAnsiTheme="minorHAnsi"/>
          <w:b/>
          <w:sz w:val="22"/>
          <w:szCs w:val="22"/>
        </w:rPr>
        <w:t>Jezeří</w:t>
      </w:r>
      <w:proofErr w:type="spellEnd"/>
      <w:r w:rsidRPr="00F40D31">
        <w:rPr>
          <w:rFonts w:asciiTheme="minorHAnsi" w:hAnsiTheme="minorHAnsi"/>
          <w:b/>
          <w:sz w:val="22"/>
          <w:szCs w:val="22"/>
        </w:rPr>
        <w:t>: Oživlá strašidla</w:t>
      </w:r>
      <w:r w:rsidRPr="00F40D31">
        <w:rPr>
          <w:rFonts w:asciiTheme="minorHAnsi" w:hAnsiTheme="minorHAnsi"/>
          <w:sz w:val="22"/>
          <w:szCs w:val="22"/>
        </w:rPr>
        <w:t xml:space="preserve"> – hororové divadelní scénky v komnatách zámku i sklepení.</w:t>
      </w:r>
    </w:p>
    <w:p w:rsidR="00F40D31" w:rsidRDefault="00F40D31" w:rsidP="00F40D31">
      <w:pPr>
        <w:rPr>
          <w:rFonts w:asciiTheme="minorHAnsi" w:hAnsiTheme="minorHAnsi"/>
          <w:b/>
          <w:sz w:val="22"/>
          <w:szCs w:val="22"/>
        </w:rPr>
      </w:pPr>
    </w:p>
    <w:p w:rsidR="00F40D31" w:rsidRPr="00F40D31" w:rsidRDefault="00F40D31" w:rsidP="00F40D31">
      <w:pPr>
        <w:rPr>
          <w:rFonts w:asciiTheme="minorHAnsi" w:hAnsiTheme="minorHAnsi"/>
          <w:sz w:val="22"/>
          <w:szCs w:val="22"/>
        </w:rPr>
      </w:pPr>
      <w:r w:rsidRPr="00F40D31">
        <w:rPr>
          <w:rFonts w:asciiTheme="minorHAnsi" w:hAnsiTheme="minorHAnsi"/>
          <w:b/>
          <w:sz w:val="22"/>
          <w:szCs w:val="22"/>
        </w:rPr>
        <w:t xml:space="preserve">30. října </w:t>
      </w:r>
      <w:r w:rsidRPr="00F40D31">
        <w:rPr>
          <w:rFonts w:asciiTheme="minorHAnsi" w:hAnsiTheme="minorHAnsi"/>
          <w:sz w:val="22"/>
          <w:szCs w:val="22"/>
        </w:rPr>
        <w:t xml:space="preserve">státní hrad </w:t>
      </w:r>
      <w:proofErr w:type="spellStart"/>
      <w:r w:rsidRPr="00F40D31">
        <w:rPr>
          <w:rFonts w:asciiTheme="minorHAnsi" w:hAnsiTheme="minorHAnsi"/>
          <w:b/>
          <w:sz w:val="22"/>
          <w:szCs w:val="22"/>
        </w:rPr>
        <w:t>Landštejn</w:t>
      </w:r>
      <w:proofErr w:type="spellEnd"/>
      <w:r w:rsidRPr="00F40D31">
        <w:rPr>
          <w:rFonts w:asciiTheme="minorHAnsi" w:hAnsiTheme="minorHAnsi"/>
          <w:b/>
          <w:sz w:val="22"/>
          <w:szCs w:val="22"/>
        </w:rPr>
        <w:t xml:space="preserve">: Na hrad </w:t>
      </w:r>
      <w:proofErr w:type="spellStart"/>
      <w:r w:rsidRPr="00F40D31">
        <w:rPr>
          <w:rFonts w:asciiTheme="minorHAnsi" w:hAnsiTheme="minorHAnsi"/>
          <w:b/>
          <w:sz w:val="22"/>
          <w:szCs w:val="22"/>
        </w:rPr>
        <w:t>Landštejn</w:t>
      </w:r>
      <w:proofErr w:type="spellEnd"/>
      <w:r w:rsidRPr="00F40D31">
        <w:rPr>
          <w:rFonts w:asciiTheme="minorHAnsi" w:hAnsiTheme="minorHAnsi"/>
          <w:b/>
          <w:sz w:val="22"/>
          <w:szCs w:val="22"/>
        </w:rPr>
        <w:t xml:space="preserve"> za bubáky</w:t>
      </w:r>
      <w:r w:rsidRPr="00F40D31">
        <w:rPr>
          <w:rFonts w:asciiTheme="minorHAnsi" w:hAnsiTheme="minorHAnsi"/>
          <w:sz w:val="22"/>
          <w:szCs w:val="22"/>
        </w:rPr>
        <w:t xml:space="preserve">. </w:t>
      </w:r>
      <w:hyperlink r:id="rId31" w:history="1">
        <w:r w:rsidRPr="00F40D31">
          <w:rPr>
            <w:rStyle w:val="Hypertextovodkaz"/>
            <w:rFonts w:asciiTheme="minorHAnsi" w:hAnsiTheme="minorHAnsi"/>
            <w:sz w:val="22"/>
            <w:szCs w:val="22"/>
          </w:rPr>
          <w:t>https://www.hrad-landstejn.eu/cs/akce/2073-na-hrad-landstejn-za-bubaky</w:t>
        </w:r>
      </w:hyperlink>
      <w:r w:rsidRPr="00F40D31">
        <w:rPr>
          <w:rFonts w:asciiTheme="minorHAnsi" w:hAnsiTheme="minorHAnsi"/>
          <w:sz w:val="22"/>
          <w:szCs w:val="22"/>
        </w:rPr>
        <w:t xml:space="preserve"> </w:t>
      </w:r>
    </w:p>
    <w:p w:rsidR="00F40D31" w:rsidRDefault="00F40D31" w:rsidP="00F40D31">
      <w:pPr>
        <w:rPr>
          <w:rFonts w:asciiTheme="minorHAnsi" w:hAnsiTheme="minorHAnsi"/>
          <w:sz w:val="22"/>
          <w:szCs w:val="22"/>
        </w:rPr>
      </w:pPr>
    </w:p>
    <w:p w:rsidR="00F40D31" w:rsidRPr="00F40D31" w:rsidRDefault="00F40D31" w:rsidP="00F40D31">
      <w:pPr>
        <w:rPr>
          <w:rFonts w:asciiTheme="minorHAnsi" w:hAnsiTheme="minorHAnsi"/>
          <w:sz w:val="22"/>
          <w:szCs w:val="22"/>
        </w:rPr>
      </w:pPr>
      <w:r w:rsidRPr="00F40D31">
        <w:rPr>
          <w:rFonts w:asciiTheme="minorHAnsi" w:hAnsiTheme="minorHAnsi"/>
          <w:sz w:val="22"/>
          <w:szCs w:val="22"/>
        </w:rPr>
        <w:t xml:space="preserve">Do </w:t>
      </w:r>
      <w:r w:rsidRPr="00F40D31">
        <w:rPr>
          <w:rFonts w:asciiTheme="minorHAnsi" w:hAnsiTheme="minorHAnsi"/>
          <w:b/>
          <w:sz w:val="22"/>
          <w:szCs w:val="22"/>
        </w:rPr>
        <w:t>30. října</w:t>
      </w:r>
      <w:r w:rsidRPr="00F40D31">
        <w:rPr>
          <w:rFonts w:asciiTheme="minorHAnsi" w:hAnsiTheme="minorHAnsi"/>
          <w:sz w:val="22"/>
          <w:szCs w:val="22"/>
        </w:rPr>
        <w:t xml:space="preserve"> státní hrad </w:t>
      </w:r>
      <w:r w:rsidRPr="00F40D31">
        <w:rPr>
          <w:rFonts w:asciiTheme="minorHAnsi" w:hAnsiTheme="minorHAnsi"/>
          <w:b/>
          <w:sz w:val="22"/>
          <w:szCs w:val="22"/>
        </w:rPr>
        <w:t>Šternberk:</w:t>
      </w:r>
      <w:r w:rsidRPr="00F40D31">
        <w:rPr>
          <w:rFonts w:asciiTheme="minorHAnsi" w:hAnsiTheme="minorHAnsi"/>
          <w:sz w:val="22"/>
          <w:szCs w:val="22"/>
        </w:rPr>
        <w:t xml:space="preserve"> </w:t>
      </w:r>
      <w:r w:rsidRPr="00660701">
        <w:rPr>
          <w:rStyle w:val="Zvraznn"/>
          <w:rFonts w:asciiTheme="minorHAnsi" w:hAnsiTheme="minorHAnsi"/>
          <w:b/>
          <w:i w:val="0"/>
          <w:sz w:val="22"/>
          <w:szCs w:val="22"/>
        </w:rPr>
        <w:t>Albert II. ze Šternberka ve službách Karla IV</w:t>
      </w:r>
      <w:r w:rsidRPr="00F40D31">
        <w:rPr>
          <w:rFonts w:asciiTheme="minorHAnsi" w:hAnsiTheme="minorHAnsi"/>
          <w:b/>
          <w:i/>
          <w:sz w:val="22"/>
          <w:szCs w:val="22"/>
        </w:rPr>
        <w:t>.</w:t>
      </w:r>
      <w:r w:rsidRPr="00F40D31">
        <w:rPr>
          <w:rFonts w:asciiTheme="minorHAnsi" w:hAnsiTheme="minorHAnsi"/>
          <w:sz w:val="22"/>
          <w:szCs w:val="22"/>
        </w:rPr>
        <w:t xml:space="preserve"> Výstava je realizována u příležitosti oslav 700. let od narození Otce vlasti Karla IV.</w:t>
      </w:r>
    </w:p>
    <w:p w:rsidR="00F40D31" w:rsidRPr="00F40D31" w:rsidRDefault="007C58D9" w:rsidP="00F40D31">
      <w:pPr>
        <w:rPr>
          <w:rFonts w:asciiTheme="minorHAnsi" w:hAnsiTheme="minorHAnsi"/>
          <w:sz w:val="22"/>
          <w:szCs w:val="22"/>
        </w:rPr>
      </w:pPr>
      <w:hyperlink r:id="rId32" w:history="1">
        <w:r w:rsidR="00F40D31" w:rsidRPr="00F40D31">
          <w:rPr>
            <w:rStyle w:val="Hypertextovodkaz"/>
            <w:rFonts w:asciiTheme="minorHAnsi" w:hAnsiTheme="minorHAnsi"/>
            <w:sz w:val="22"/>
            <w:szCs w:val="22"/>
          </w:rPr>
          <w:t>https://www.hrad-sternberk.cz/cs/akce/9720-albert-ii-ve-sluzbach-karla-iv</w:t>
        </w:r>
      </w:hyperlink>
    </w:p>
    <w:p w:rsidR="00F40D31" w:rsidRPr="00F40D31" w:rsidRDefault="00F40D31" w:rsidP="00F40D31">
      <w:pPr>
        <w:rPr>
          <w:rFonts w:asciiTheme="minorHAnsi" w:hAnsiTheme="minorHAnsi"/>
          <w:sz w:val="22"/>
          <w:szCs w:val="22"/>
        </w:rPr>
      </w:pPr>
    </w:p>
    <w:p w:rsidR="00F40D31" w:rsidRPr="00F40D31" w:rsidRDefault="00F40D31" w:rsidP="00F40D31">
      <w:pPr>
        <w:rPr>
          <w:rFonts w:asciiTheme="minorHAnsi" w:hAnsiTheme="minorHAnsi"/>
          <w:sz w:val="22"/>
          <w:szCs w:val="22"/>
        </w:rPr>
      </w:pPr>
      <w:r w:rsidRPr="00F40D31">
        <w:rPr>
          <w:rFonts w:asciiTheme="minorHAnsi" w:hAnsiTheme="minorHAnsi"/>
          <w:sz w:val="22"/>
          <w:szCs w:val="22"/>
        </w:rPr>
        <w:t xml:space="preserve">Do </w:t>
      </w:r>
      <w:r w:rsidRPr="00F40D31">
        <w:rPr>
          <w:rFonts w:asciiTheme="minorHAnsi" w:hAnsiTheme="minorHAnsi"/>
          <w:b/>
          <w:sz w:val="22"/>
          <w:szCs w:val="22"/>
        </w:rPr>
        <w:t>30. října</w:t>
      </w:r>
      <w:r w:rsidRPr="00F40D31">
        <w:rPr>
          <w:rFonts w:asciiTheme="minorHAnsi" w:hAnsiTheme="minorHAnsi"/>
          <w:sz w:val="22"/>
          <w:szCs w:val="22"/>
        </w:rPr>
        <w:t xml:space="preserve"> státní hrad </w:t>
      </w:r>
      <w:r w:rsidRPr="00F40D31">
        <w:rPr>
          <w:rFonts w:asciiTheme="minorHAnsi" w:hAnsiTheme="minorHAnsi"/>
          <w:b/>
          <w:sz w:val="22"/>
          <w:szCs w:val="22"/>
        </w:rPr>
        <w:t>Veveří</w:t>
      </w:r>
      <w:r w:rsidRPr="00F40D31">
        <w:rPr>
          <w:rFonts w:asciiTheme="minorHAnsi" w:hAnsiTheme="minorHAnsi"/>
          <w:sz w:val="22"/>
          <w:szCs w:val="22"/>
        </w:rPr>
        <w:t xml:space="preserve">: </w:t>
      </w:r>
      <w:r w:rsidRPr="00F40D31">
        <w:rPr>
          <w:rFonts w:asciiTheme="minorHAnsi" w:hAnsiTheme="minorHAnsi"/>
          <w:b/>
          <w:sz w:val="22"/>
          <w:szCs w:val="22"/>
        </w:rPr>
        <w:t xml:space="preserve">Lev a orlice. Moravští </w:t>
      </w:r>
      <w:proofErr w:type="spellStart"/>
      <w:r w:rsidRPr="00F40D31">
        <w:rPr>
          <w:rFonts w:asciiTheme="minorHAnsi" w:hAnsiTheme="minorHAnsi"/>
          <w:b/>
          <w:sz w:val="22"/>
          <w:szCs w:val="22"/>
        </w:rPr>
        <w:t>Lucemburkové</w:t>
      </w:r>
      <w:proofErr w:type="spellEnd"/>
      <w:r w:rsidRPr="00F40D31">
        <w:rPr>
          <w:rFonts w:asciiTheme="minorHAnsi" w:hAnsiTheme="minorHAnsi"/>
          <w:b/>
          <w:sz w:val="22"/>
          <w:szCs w:val="22"/>
        </w:rPr>
        <w:t xml:space="preserve"> a jejich hrad.</w:t>
      </w:r>
      <w:r w:rsidRPr="00F40D31">
        <w:rPr>
          <w:rFonts w:asciiTheme="minorHAnsi" w:hAnsiTheme="minorHAnsi"/>
          <w:b/>
          <w:sz w:val="22"/>
          <w:szCs w:val="22"/>
        </w:rPr>
        <w:br/>
      </w:r>
      <w:r w:rsidRPr="00F40D31">
        <w:rPr>
          <w:rFonts w:asciiTheme="minorHAnsi" w:hAnsiTheme="minorHAnsi"/>
          <w:sz w:val="22"/>
          <w:szCs w:val="22"/>
        </w:rPr>
        <w:t>Otevřená nová stálé expozice u příležitosti Lucemburského roku 2016 přiblíží návštěvníkům hradu Veveří nejslavnější etapu jeho dějin a osudy moravských Lucemburků, kteří tyto dějiny tvořily. Stálá expozice v prostorách středověkého hradního paláce bude věnována klíčové roli, kterou sehráli členové panovnické rodiny v dějinách Moravy i samotnému hradu Veveří v období vrcholné gotiky.</w:t>
      </w:r>
    </w:p>
    <w:p w:rsidR="00F40D31" w:rsidRPr="00F40D31" w:rsidRDefault="007C58D9" w:rsidP="00F40D31">
      <w:pPr>
        <w:rPr>
          <w:rFonts w:asciiTheme="minorHAnsi" w:hAnsiTheme="minorHAnsi"/>
          <w:sz w:val="22"/>
          <w:szCs w:val="22"/>
        </w:rPr>
      </w:pPr>
      <w:hyperlink r:id="rId33" w:history="1">
        <w:r w:rsidR="00F40D31" w:rsidRPr="00F40D31">
          <w:rPr>
            <w:rStyle w:val="Hypertextovodkaz"/>
            <w:rFonts w:asciiTheme="minorHAnsi" w:hAnsiTheme="minorHAnsi"/>
            <w:sz w:val="22"/>
            <w:szCs w:val="22"/>
          </w:rPr>
          <w:t>https://www.veveri.cz/cs/akce/11373-lev-a-orlice-moravsti-lucemburkove-a-jejich-hrad-nova-stala-expozice-na-hrade-veveri</w:t>
        </w:r>
      </w:hyperlink>
    </w:p>
    <w:p w:rsidR="00F40D31" w:rsidRPr="00F40D31" w:rsidRDefault="00F40D31" w:rsidP="00F40D31">
      <w:pPr>
        <w:rPr>
          <w:rFonts w:asciiTheme="minorHAnsi" w:hAnsiTheme="minorHAnsi"/>
          <w:sz w:val="22"/>
          <w:szCs w:val="22"/>
        </w:rPr>
      </w:pPr>
    </w:p>
    <w:p w:rsidR="00F40D31" w:rsidRPr="00F40D31" w:rsidRDefault="00F40D31" w:rsidP="00F40D31">
      <w:pPr>
        <w:rPr>
          <w:rFonts w:asciiTheme="minorHAnsi" w:hAnsiTheme="minorHAnsi"/>
          <w:sz w:val="22"/>
          <w:szCs w:val="22"/>
        </w:rPr>
      </w:pPr>
      <w:r w:rsidRPr="00F40D31">
        <w:rPr>
          <w:rFonts w:asciiTheme="minorHAnsi" w:hAnsiTheme="minorHAnsi"/>
          <w:sz w:val="22"/>
          <w:szCs w:val="22"/>
        </w:rPr>
        <w:t>Do</w:t>
      </w:r>
      <w:r w:rsidRPr="00F40D31">
        <w:rPr>
          <w:rFonts w:asciiTheme="minorHAnsi" w:hAnsiTheme="minorHAnsi"/>
          <w:b/>
          <w:sz w:val="22"/>
          <w:szCs w:val="22"/>
        </w:rPr>
        <w:t xml:space="preserve"> 1. ledna 2017 </w:t>
      </w:r>
      <w:r w:rsidRPr="00F40D31">
        <w:rPr>
          <w:rFonts w:asciiTheme="minorHAnsi" w:hAnsiTheme="minorHAnsi"/>
          <w:sz w:val="22"/>
          <w:szCs w:val="22"/>
        </w:rPr>
        <w:t>státní zámek</w:t>
      </w:r>
      <w:r w:rsidRPr="00F40D31">
        <w:rPr>
          <w:rFonts w:asciiTheme="minorHAnsi" w:hAnsiTheme="minorHAnsi"/>
          <w:b/>
          <w:sz w:val="22"/>
          <w:szCs w:val="22"/>
        </w:rPr>
        <w:t xml:space="preserve"> Telč: Sedmero krkavců</w:t>
      </w:r>
      <w:r w:rsidRPr="00F40D31">
        <w:rPr>
          <w:rFonts w:asciiTheme="minorHAnsi" w:hAnsiTheme="minorHAnsi"/>
          <w:sz w:val="22"/>
          <w:szCs w:val="22"/>
        </w:rPr>
        <w:t xml:space="preserve">. Výstava originálních kostýmů a rekvizit z pohádky Sedmero krkavců od režisérky Alice </w:t>
      </w:r>
      <w:proofErr w:type="spellStart"/>
      <w:r w:rsidRPr="00F40D31">
        <w:rPr>
          <w:rFonts w:asciiTheme="minorHAnsi" w:hAnsiTheme="minorHAnsi"/>
          <w:sz w:val="22"/>
          <w:szCs w:val="22"/>
        </w:rPr>
        <w:t>Nellis</w:t>
      </w:r>
      <w:proofErr w:type="spellEnd"/>
      <w:r w:rsidRPr="00F40D31">
        <w:rPr>
          <w:rFonts w:asciiTheme="minorHAnsi" w:hAnsiTheme="minorHAnsi"/>
          <w:sz w:val="22"/>
          <w:szCs w:val="22"/>
        </w:rPr>
        <w:t xml:space="preserve">. </w:t>
      </w:r>
      <w:hyperlink r:id="rId34" w:history="1">
        <w:r w:rsidRPr="00F40D31">
          <w:rPr>
            <w:rStyle w:val="Hypertextovodkaz"/>
            <w:rFonts w:asciiTheme="minorHAnsi" w:hAnsiTheme="minorHAnsi"/>
            <w:sz w:val="22"/>
            <w:szCs w:val="22"/>
          </w:rPr>
          <w:t>https://www.zamek-telc.eu/cs/akce/15572-sedmero-krkavcu</w:t>
        </w:r>
      </w:hyperlink>
      <w:r w:rsidRPr="00F40D31">
        <w:rPr>
          <w:rFonts w:asciiTheme="minorHAnsi" w:hAnsiTheme="minorHAnsi"/>
          <w:sz w:val="22"/>
          <w:szCs w:val="22"/>
        </w:rPr>
        <w:t xml:space="preserve"> </w:t>
      </w:r>
      <w:bookmarkStart w:id="0" w:name="_GoBack"/>
      <w:bookmarkEnd w:id="0"/>
    </w:p>
    <w:p w:rsidR="00F40D31" w:rsidRDefault="00F40D31" w:rsidP="00C104A6">
      <w:pPr>
        <w:tabs>
          <w:tab w:val="left" w:pos="2258"/>
        </w:tabs>
        <w:jc w:val="both"/>
        <w:rPr>
          <w:rFonts w:asciiTheme="minorHAnsi" w:hAnsiTheme="minorHAnsi" w:cstheme="minorHAnsi"/>
          <w:sz w:val="20"/>
          <w:szCs w:val="20"/>
        </w:rPr>
      </w:pPr>
    </w:p>
    <w:p w:rsidR="00F40D31" w:rsidRDefault="00F40D31" w:rsidP="00C104A6">
      <w:pPr>
        <w:tabs>
          <w:tab w:val="left" w:pos="2258"/>
        </w:tabs>
        <w:jc w:val="both"/>
        <w:rPr>
          <w:rFonts w:asciiTheme="minorHAnsi" w:hAnsiTheme="minorHAnsi" w:cstheme="minorHAnsi"/>
          <w:sz w:val="20"/>
          <w:szCs w:val="20"/>
        </w:rPr>
      </w:pPr>
    </w:p>
    <w:p w:rsidR="00F40D31" w:rsidRPr="00C104A6" w:rsidRDefault="00F40D31" w:rsidP="00C104A6">
      <w:pPr>
        <w:tabs>
          <w:tab w:val="left" w:pos="2258"/>
        </w:tabs>
        <w:jc w:val="both"/>
        <w:rPr>
          <w:rFonts w:asciiTheme="minorHAnsi" w:hAnsiTheme="minorHAnsi" w:cstheme="minorHAnsi"/>
          <w:sz w:val="20"/>
          <w:szCs w:val="20"/>
        </w:rPr>
      </w:pPr>
    </w:p>
    <w:p w:rsidR="00C104A6" w:rsidRPr="00C104A6" w:rsidRDefault="00B31465" w:rsidP="00C104A6">
      <w:pPr>
        <w:pBdr>
          <w:bottom w:val="single" w:sz="6" w:space="1" w:color="auto"/>
        </w:pBdr>
        <w:jc w:val="both"/>
        <w:rPr>
          <w:rFonts w:asciiTheme="minorHAnsi" w:hAnsiTheme="minorHAnsi" w:cstheme="minorHAnsi"/>
          <w:sz w:val="20"/>
          <w:szCs w:val="20"/>
        </w:rPr>
      </w:pPr>
      <w:r w:rsidRPr="00C104A6">
        <w:rPr>
          <w:rFonts w:asciiTheme="minorHAnsi" w:hAnsiTheme="minorHAnsi" w:cstheme="minorHAnsi"/>
          <w:b/>
          <w:sz w:val="20"/>
          <w:szCs w:val="20"/>
        </w:rPr>
        <w:t>Národní památkový ústav</w:t>
      </w:r>
      <w:r w:rsidRPr="00C104A6">
        <w:rPr>
          <w:rFonts w:asciiTheme="minorHAnsi" w:hAnsiTheme="minorHAnsi" w:cstheme="minorHAnsi"/>
          <w:sz w:val="20"/>
          <w:szCs w:val="20"/>
        </w:rPr>
        <w:t xml:space="preserve"> je největší příspěvkovou organizací Ministerstva kultury ČR. Současnými zákony, zejména zákonem památkovým, je mu svěřena řada odborných úkolů týkajících se státní památkové péče. Poskytuje např. odborné podklady pro rozhodnutí výkonných orgánů, metodicky působí na sjednocení přístupů při záchraně a rozvíjení hodnot památkového fondu na území ČR, jehož soupis také vede. Aktivně zasahuje do procesu prohlašování jednotlivých předmětů, objektů a území kulturními památkami a zajišťuje v rámci svých možností jejich dokumentaci. Pro výkon odborné složky památkové péče disponuje sítí 14 územních odborných pracovišť se sídlem v každém kraji. </w:t>
      </w:r>
      <w:r w:rsidR="0047704B" w:rsidRPr="0047704B">
        <w:rPr>
          <w:rFonts w:asciiTheme="minorHAnsi" w:hAnsiTheme="minorHAnsi" w:cstheme="minorHAnsi"/>
          <w:sz w:val="20"/>
          <w:szCs w:val="20"/>
        </w:rPr>
        <w:t xml:space="preserve">Jako vědecká a výzkumná organizace se Národní památkový ústav podílí na mnoha projektech, plní výzkumné úkoly, poskytuje odborné vzdělávání v oblasti památkové péče a ročně vydá na 50 publikací. </w:t>
      </w:r>
      <w:r w:rsidR="00C104A6" w:rsidRPr="00C104A6">
        <w:rPr>
          <w:rFonts w:asciiTheme="minorHAnsi" w:hAnsiTheme="minorHAnsi" w:cstheme="minorHAnsi"/>
          <w:sz w:val="20"/>
          <w:szCs w:val="20"/>
        </w:rPr>
        <w:t>Vedle toho spravuje více než sto nemovitých památek v majetku státu – hrady a zámky (od Kar</w:t>
      </w:r>
      <w:r w:rsidR="00E6590B">
        <w:rPr>
          <w:rFonts w:asciiTheme="minorHAnsi" w:hAnsiTheme="minorHAnsi" w:cstheme="minorHAnsi"/>
          <w:sz w:val="20"/>
          <w:szCs w:val="20"/>
        </w:rPr>
        <w:t>l</w:t>
      </w:r>
      <w:r w:rsidR="00C104A6" w:rsidRPr="00C104A6">
        <w:rPr>
          <w:rFonts w:asciiTheme="minorHAnsi" w:hAnsiTheme="minorHAnsi" w:cstheme="minorHAnsi"/>
          <w:sz w:val="20"/>
          <w:szCs w:val="20"/>
        </w:rPr>
        <w:t>štejna přes Hlubokou, Jindřichův Hradec až po Lednicko-valtický areál), klášterní areály (Plasy, Kladruby u Stříbra, Zlatá Koruna a další), památky lidové architektury (</w:t>
      </w:r>
      <w:proofErr w:type="spellStart"/>
      <w:r w:rsidR="00C104A6" w:rsidRPr="00C104A6">
        <w:rPr>
          <w:rFonts w:asciiTheme="minorHAnsi" w:hAnsiTheme="minorHAnsi" w:cstheme="minorHAnsi"/>
          <w:sz w:val="20"/>
          <w:szCs w:val="20"/>
        </w:rPr>
        <w:t>Hamousův</w:t>
      </w:r>
      <w:proofErr w:type="spellEnd"/>
      <w:r w:rsidR="00C104A6" w:rsidRPr="00C104A6">
        <w:rPr>
          <w:rFonts w:asciiTheme="minorHAnsi" w:hAnsiTheme="minorHAnsi" w:cstheme="minorHAnsi"/>
          <w:sz w:val="20"/>
          <w:szCs w:val="20"/>
        </w:rPr>
        <w:t xml:space="preserve"> statek ve </w:t>
      </w:r>
      <w:proofErr w:type="spellStart"/>
      <w:r w:rsidR="00C104A6" w:rsidRPr="00C104A6">
        <w:rPr>
          <w:rFonts w:asciiTheme="minorHAnsi" w:hAnsiTheme="minorHAnsi" w:cstheme="minorHAnsi"/>
          <w:sz w:val="20"/>
          <w:szCs w:val="20"/>
        </w:rPr>
        <w:t>Zbečně</w:t>
      </w:r>
      <w:proofErr w:type="spellEnd"/>
      <w:r w:rsidR="00C104A6" w:rsidRPr="00C104A6">
        <w:rPr>
          <w:rFonts w:asciiTheme="minorHAnsi" w:hAnsiTheme="minorHAnsi" w:cstheme="minorHAnsi"/>
          <w:sz w:val="20"/>
          <w:szCs w:val="20"/>
        </w:rPr>
        <w:t>, skanzeny v </w:t>
      </w:r>
      <w:proofErr w:type="spellStart"/>
      <w:r w:rsidR="00C104A6" w:rsidRPr="00C104A6">
        <w:rPr>
          <w:rFonts w:asciiTheme="minorHAnsi" w:hAnsiTheme="minorHAnsi" w:cstheme="minorHAnsi"/>
          <w:sz w:val="20"/>
          <w:szCs w:val="20"/>
        </w:rPr>
        <w:t>Zubrnicích</w:t>
      </w:r>
      <w:proofErr w:type="spellEnd"/>
      <w:r w:rsidR="00C104A6" w:rsidRPr="00C104A6">
        <w:rPr>
          <w:rFonts w:asciiTheme="minorHAnsi" w:hAnsiTheme="minorHAnsi" w:cstheme="minorHAnsi"/>
          <w:sz w:val="20"/>
          <w:szCs w:val="20"/>
        </w:rPr>
        <w:t xml:space="preserve">, </w:t>
      </w:r>
      <w:proofErr w:type="spellStart"/>
      <w:r w:rsidR="00C104A6" w:rsidRPr="00C104A6">
        <w:rPr>
          <w:rFonts w:asciiTheme="minorHAnsi" w:hAnsiTheme="minorHAnsi" w:cstheme="minorHAnsi"/>
          <w:sz w:val="20"/>
          <w:szCs w:val="20"/>
        </w:rPr>
        <w:t>Příkazích</w:t>
      </w:r>
      <w:proofErr w:type="spellEnd"/>
      <w:r w:rsidR="00C104A6" w:rsidRPr="00C104A6">
        <w:rPr>
          <w:rFonts w:asciiTheme="minorHAnsi" w:hAnsiTheme="minorHAnsi" w:cstheme="minorHAnsi"/>
          <w:sz w:val="20"/>
          <w:szCs w:val="20"/>
        </w:rPr>
        <w:t xml:space="preserve"> či na Veselém Kopci) i průmyslové památky (Důl Michal v Ostravě), z nichž většina je </w:t>
      </w:r>
      <w:hyperlink r:id="rId35" w:history="1">
        <w:r w:rsidR="00C104A6" w:rsidRPr="00C104A6">
          <w:rPr>
            <w:rFonts w:asciiTheme="minorHAnsi" w:hAnsiTheme="minorHAnsi" w:cstheme="minorHAnsi"/>
            <w:sz w:val="20"/>
            <w:szCs w:val="20"/>
          </w:rPr>
          <w:t>přístupná</w:t>
        </w:r>
      </w:hyperlink>
      <w:r w:rsidR="00C104A6" w:rsidRPr="00C104A6">
        <w:rPr>
          <w:rFonts w:asciiTheme="minorHAnsi" w:hAnsiTheme="minorHAnsi" w:cstheme="minorHAnsi"/>
          <w:sz w:val="20"/>
          <w:szCs w:val="20"/>
        </w:rPr>
        <w:t xml:space="preserve"> veřejnosti. </w:t>
      </w:r>
    </w:p>
    <w:p w:rsidR="00B31465" w:rsidRPr="00B31465" w:rsidRDefault="00B31465" w:rsidP="00B31465">
      <w:pPr>
        <w:pBdr>
          <w:bottom w:val="single" w:sz="6" w:space="1" w:color="auto"/>
        </w:pBdr>
        <w:rPr>
          <w:rFonts w:asciiTheme="minorHAnsi" w:hAnsiTheme="minorHAnsi" w:cstheme="minorHAnsi"/>
          <w:sz w:val="20"/>
        </w:rPr>
      </w:pPr>
    </w:p>
    <w:p w:rsidR="00B31465" w:rsidRPr="00B31465" w:rsidRDefault="00B31465" w:rsidP="00B31465">
      <w:pPr>
        <w:rPr>
          <w:rFonts w:asciiTheme="minorHAnsi" w:hAnsiTheme="minorHAnsi" w:cstheme="minorHAnsi"/>
          <w:sz w:val="20"/>
          <w:szCs w:val="20"/>
        </w:rPr>
      </w:pPr>
      <w:r w:rsidRPr="00B31465">
        <w:rPr>
          <w:rFonts w:asciiTheme="minorHAnsi" w:hAnsiTheme="minorHAnsi" w:cstheme="minorHAnsi"/>
          <w:sz w:val="20"/>
          <w:szCs w:val="20"/>
        </w:rPr>
        <w:t>Kontakt:</w:t>
      </w:r>
    </w:p>
    <w:p w:rsidR="00B31465" w:rsidRPr="00B31465" w:rsidRDefault="00F40D31" w:rsidP="00B31465">
      <w:pPr>
        <w:rPr>
          <w:rFonts w:asciiTheme="minorHAnsi" w:hAnsiTheme="minorHAnsi" w:cstheme="minorHAnsi"/>
          <w:color w:val="000000"/>
          <w:sz w:val="20"/>
          <w:szCs w:val="20"/>
        </w:rPr>
      </w:pPr>
      <w:r>
        <w:rPr>
          <w:rFonts w:asciiTheme="minorHAnsi" w:hAnsiTheme="minorHAnsi" w:cstheme="minorHAnsi"/>
          <w:sz w:val="20"/>
          <w:szCs w:val="20"/>
        </w:rPr>
        <w:t xml:space="preserve">Mgr. Jan </w:t>
      </w:r>
      <w:proofErr w:type="spellStart"/>
      <w:r>
        <w:rPr>
          <w:rFonts w:asciiTheme="minorHAnsi" w:hAnsiTheme="minorHAnsi" w:cstheme="minorHAnsi"/>
          <w:sz w:val="20"/>
          <w:szCs w:val="20"/>
        </w:rPr>
        <w:t>Cieslar</w:t>
      </w:r>
      <w:proofErr w:type="spellEnd"/>
      <w:r>
        <w:rPr>
          <w:rFonts w:asciiTheme="minorHAnsi" w:hAnsiTheme="minorHAnsi" w:cstheme="minorHAnsi"/>
          <w:sz w:val="20"/>
          <w:szCs w:val="20"/>
        </w:rPr>
        <w:t>, tiskový</w:t>
      </w:r>
      <w:r w:rsidR="00B31465" w:rsidRPr="00B31465">
        <w:rPr>
          <w:rFonts w:asciiTheme="minorHAnsi" w:hAnsiTheme="minorHAnsi" w:cstheme="minorHAnsi"/>
          <w:sz w:val="20"/>
          <w:szCs w:val="20"/>
        </w:rPr>
        <w:t xml:space="preserve"> mluvčí NPÚ, tel. +420 257 010 206, +420 724 511 225, </w:t>
      </w:r>
      <w:hyperlink r:id="rId36" w:history="1">
        <w:r w:rsidRPr="00E566D4">
          <w:rPr>
            <w:rStyle w:val="Hypertextovodkaz"/>
            <w:rFonts w:asciiTheme="minorHAnsi" w:hAnsiTheme="minorHAnsi" w:cstheme="minorHAnsi"/>
            <w:sz w:val="20"/>
            <w:szCs w:val="20"/>
          </w:rPr>
          <w:t>cieslar.jan@npu.cz</w:t>
        </w:r>
      </w:hyperlink>
    </w:p>
    <w:p w:rsidR="004E036F" w:rsidRDefault="004E036F">
      <w:pPr>
        <w:rPr>
          <w:rFonts w:asciiTheme="minorHAnsi" w:hAnsiTheme="minorHAnsi" w:cstheme="minorHAnsi"/>
          <w:sz w:val="20"/>
          <w:szCs w:val="20"/>
        </w:rPr>
      </w:pPr>
    </w:p>
    <w:sectPr w:rsidR="004E036F" w:rsidSect="000A7088">
      <w:footerReference w:type="default" r:id="rId37"/>
      <w:headerReference w:type="first" r:id="rId38"/>
      <w:footerReference w:type="first" r:id="rId39"/>
      <w:pgSz w:w="11906" w:h="16838"/>
      <w:pgMar w:top="1418" w:right="1418" w:bottom="1418" w:left="1418"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E06" w:rsidRDefault="00575E06">
      <w:r>
        <w:separator/>
      </w:r>
    </w:p>
  </w:endnote>
  <w:endnote w:type="continuationSeparator" w:id="0">
    <w:p w:rsidR="00575E06" w:rsidRDefault="00575E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C9B" w:rsidRPr="007044E1" w:rsidRDefault="00695C9B" w:rsidP="007044E1">
    <w:pPr>
      <w:pStyle w:val="Zpat"/>
      <w:pBdr>
        <w:top w:val="single" w:sz="4" w:space="1" w:color="auto"/>
      </w:pBdr>
      <w:rPr>
        <w:rFonts w:ascii="Arial" w:hAnsi="Arial"/>
        <w:color w:val="000000"/>
        <w:sz w:val="16"/>
        <w:szCs w:val="16"/>
      </w:rPr>
    </w:pPr>
    <w:r>
      <w:rPr>
        <w:rFonts w:ascii="Arial" w:hAnsi="Arial"/>
        <w:color w:val="000000"/>
        <w:sz w:val="16"/>
        <w:szCs w:val="16"/>
      </w:rPr>
      <w:t>Národní památkový ústav, Valdštejnské nám. 3, 118 01</w:t>
    </w:r>
    <w:r w:rsidRPr="007044E1">
      <w:rPr>
        <w:rFonts w:ascii="Arial" w:hAnsi="Arial"/>
        <w:color w:val="000000"/>
        <w:sz w:val="16"/>
        <w:szCs w:val="16"/>
      </w:rPr>
      <w:t xml:space="preserve"> Praha 1 </w:t>
    </w:r>
    <w:r>
      <w:rPr>
        <w:rFonts w:ascii="Arial" w:hAnsi="Arial"/>
        <w:color w:val="000000"/>
        <w:sz w:val="16"/>
        <w:szCs w:val="16"/>
      </w:rPr>
      <w:t>–</w:t>
    </w:r>
    <w:r w:rsidRPr="007044E1">
      <w:rPr>
        <w:rFonts w:ascii="Arial" w:hAnsi="Arial"/>
        <w:color w:val="000000"/>
        <w:sz w:val="16"/>
        <w:szCs w:val="16"/>
      </w:rPr>
      <w:t xml:space="preserve"> Malá Strana, P. O. BOX 84</w:t>
    </w:r>
  </w:p>
  <w:p w:rsidR="00695C9B" w:rsidRPr="007044E1" w:rsidRDefault="00695C9B">
    <w:pPr>
      <w:pStyle w:val="Zpat"/>
      <w:rPr>
        <w:rFonts w:ascii="Arial" w:hAnsi="Arial"/>
        <w:sz w:val="16"/>
        <w:szCs w:val="16"/>
      </w:rPr>
    </w:pPr>
    <w:r>
      <w:rPr>
        <w:rFonts w:ascii="Arial" w:hAnsi="Arial"/>
        <w:color w:val="000000"/>
        <w:sz w:val="16"/>
        <w:szCs w:val="16"/>
      </w:rPr>
      <w:t xml:space="preserve">Tel: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010</w:t>
    </w:r>
    <w:r>
      <w:rPr>
        <w:rFonts w:ascii="Arial" w:hAnsi="Arial"/>
        <w:color w:val="000000"/>
        <w:sz w:val="16"/>
        <w:szCs w:val="16"/>
      </w:rPr>
      <w:t xml:space="preserve"> 111, Fax: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531</w:t>
    </w:r>
    <w:r>
      <w:rPr>
        <w:rFonts w:ascii="Arial" w:hAnsi="Arial"/>
        <w:color w:val="000000"/>
        <w:sz w:val="16"/>
        <w:szCs w:val="16"/>
      </w:rPr>
      <w:t xml:space="preserve"> 678</w:t>
    </w:r>
    <w:r w:rsidRPr="00EA7774">
      <w:rPr>
        <w:rFonts w:ascii="Arial" w:hAnsi="Arial"/>
        <w:color w:val="000000"/>
        <w:sz w:val="16"/>
        <w:szCs w:val="16"/>
      </w:rPr>
      <w:t>,</w:t>
    </w:r>
    <w:r w:rsidRPr="00EA7774">
      <w:rPr>
        <w:rFonts w:ascii="Arial" w:hAnsi="Arial"/>
        <w:sz w:val="16"/>
        <w:szCs w:val="16"/>
      </w:rPr>
      <w:t xml:space="preserve"> e</w:t>
    </w:r>
    <w:r w:rsidRPr="00EA7774">
      <w:rPr>
        <w:rFonts w:ascii="Arial" w:hAnsi="Arial"/>
        <w:color w:val="000000"/>
        <w:sz w:val="16"/>
        <w:szCs w:val="16"/>
      </w:rPr>
      <w:t>-mail: epodate</w:t>
    </w:r>
    <w:r>
      <w:rPr>
        <w:rFonts w:ascii="Arial" w:hAnsi="Arial"/>
        <w:color w:val="000000"/>
        <w:sz w:val="16"/>
        <w:szCs w:val="16"/>
      </w:rPr>
      <w:t>l</w:t>
    </w:r>
    <w:r w:rsidRPr="00EA7774">
      <w:rPr>
        <w:rFonts w:ascii="Arial" w:hAnsi="Arial"/>
        <w:color w:val="000000"/>
        <w:sz w:val="16"/>
        <w:szCs w:val="16"/>
      </w:rPr>
      <w:t>na@npu.cz</w:t>
    </w:r>
    <w:r w:rsidRPr="00EA7774">
      <w:rPr>
        <w:rFonts w:ascii="Arial" w:hAnsi="Arial"/>
        <w:szCs w:val="16"/>
      </w:rPr>
      <w:t xml:space="preserve"> </w:t>
    </w:r>
    <w:r w:rsidRPr="00EA7774">
      <w:rPr>
        <w:rFonts w:ascii="Arial" w:hAnsi="Arial"/>
        <w:sz w:val="16"/>
        <w:szCs w:val="16"/>
      </w:rPr>
      <w:t>,</w:t>
    </w:r>
    <w:r w:rsidRPr="00EA7774">
      <w:rPr>
        <w:rFonts w:ascii="Arial" w:hAnsi="Arial"/>
        <w:szCs w:val="16"/>
      </w:rPr>
      <w:t xml:space="preserve"> </w:t>
    </w:r>
    <w:r w:rsidRPr="00EA7774">
      <w:rPr>
        <w:rFonts w:ascii="Arial" w:hAnsi="Arial"/>
        <w:sz w:val="16"/>
        <w:szCs w:val="16"/>
      </w:rPr>
      <w:t>IČO: 75032333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C9B" w:rsidRPr="007044E1" w:rsidRDefault="00695C9B" w:rsidP="007044E1">
    <w:pPr>
      <w:pStyle w:val="Zpat"/>
      <w:pBdr>
        <w:top w:val="single" w:sz="4" w:space="1" w:color="auto"/>
      </w:pBdr>
      <w:rPr>
        <w:rFonts w:ascii="Arial" w:hAnsi="Arial"/>
        <w:color w:val="000000"/>
        <w:sz w:val="16"/>
        <w:szCs w:val="16"/>
      </w:rPr>
    </w:pPr>
    <w:r>
      <w:rPr>
        <w:rFonts w:ascii="Arial" w:hAnsi="Arial"/>
        <w:color w:val="000000"/>
        <w:sz w:val="16"/>
        <w:szCs w:val="16"/>
      </w:rPr>
      <w:t>Národní památkový ústav, Valdštejnské nám. 3, 118 01</w:t>
    </w:r>
    <w:r w:rsidRPr="007044E1">
      <w:rPr>
        <w:rFonts w:ascii="Arial" w:hAnsi="Arial"/>
        <w:color w:val="000000"/>
        <w:sz w:val="16"/>
        <w:szCs w:val="16"/>
      </w:rPr>
      <w:t xml:space="preserve"> Praha 1</w:t>
    </w:r>
    <w:r>
      <w:rPr>
        <w:rFonts w:ascii="Arial" w:hAnsi="Arial"/>
        <w:color w:val="000000"/>
        <w:sz w:val="16"/>
        <w:szCs w:val="16"/>
      </w:rPr>
      <w:t xml:space="preserve"> – </w:t>
    </w:r>
    <w:r w:rsidRPr="007044E1">
      <w:rPr>
        <w:rFonts w:ascii="Arial" w:hAnsi="Arial"/>
        <w:color w:val="000000"/>
        <w:sz w:val="16"/>
        <w:szCs w:val="16"/>
      </w:rPr>
      <w:t>Malá Strana, P. O. BOX 84</w:t>
    </w:r>
  </w:p>
  <w:p w:rsidR="00695C9B" w:rsidRPr="007044E1" w:rsidRDefault="00695C9B" w:rsidP="00AE3239">
    <w:pPr>
      <w:pStyle w:val="Zpat"/>
      <w:rPr>
        <w:rFonts w:ascii="Arial" w:hAnsi="Arial"/>
        <w:sz w:val="16"/>
        <w:szCs w:val="16"/>
      </w:rPr>
    </w:pPr>
    <w:r>
      <w:rPr>
        <w:rFonts w:ascii="Arial" w:hAnsi="Arial"/>
        <w:color w:val="000000"/>
        <w:sz w:val="16"/>
        <w:szCs w:val="16"/>
      </w:rPr>
      <w:t xml:space="preserve">Tel: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010</w:t>
    </w:r>
    <w:r>
      <w:rPr>
        <w:rFonts w:ascii="Arial" w:hAnsi="Arial"/>
        <w:color w:val="000000"/>
        <w:sz w:val="16"/>
        <w:szCs w:val="16"/>
      </w:rPr>
      <w:t xml:space="preserve"> 111, Fax: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531</w:t>
    </w:r>
    <w:r>
      <w:rPr>
        <w:rFonts w:ascii="Arial" w:hAnsi="Arial"/>
        <w:color w:val="000000"/>
        <w:sz w:val="16"/>
        <w:szCs w:val="16"/>
      </w:rPr>
      <w:t xml:space="preserve"> 678</w:t>
    </w:r>
    <w:r w:rsidRPr="007044E1">
      <w:rPr>
        <w:rFonts w:ascii="Arial" w:hAnsi="Arial"/>
        <w:color w:val="000000"/>
        <w:sz w:val="16"/>
        <w:szCs w:val="16"/>
      </w:rPr>
      <w:t>,</w:t>
    </w:r>
    <w:r w:rsidRPr="007044E1">
      <w:rPr>
        <w:rFonts w:ascii="Arial" w:hAnsi="Arial"/>
        <w:sz w:val="16"/>
        <w:szCs w:val="16"/>
      </w:rPr>
      <w:t xml:space="preserve"> </w:t>
    </w:r>
    <w:r w:rsidRPr="00EA7774">
      <w:rPr>
        <w:rFonts w:ascii="Arial" w:hAnsi="Arial"/>
        <w:sz w:val="16"/>
        <w:szCs w:val="16"/>
      </w:rPr>
      <w:t>e</w:t>
    </w:r>
    <w:r w:rsidRPr="00EA7774">
      <w:rPr>
        <w:rFonts w:ascii="Arial" w:hAnsi="Arial"/>
        <w:color w:val="000000"/>
        <w:sz w:val="16"/>
        <w:szCs w:val="16"/>
      </w:rPr>
      <w:t>-mail: epodatelna@npu.cz</w:t>
    </w:r>
    <w:r w:rsidRPr="00EA7774">
      <w:rPr>
        <w:rFonts w:ascii="Arial" w:hAnsi="Arial"/>
        <w:szCs w:val="16"/>
      </w:rPr>
      <w:t xml:space="preserve"> </w:t>
    </w:r>
    <w:r w:rsidRPr="00EA7774">
      <w:rPr>
        <w:rFonts w:ascii="Arial" w:hAnsi="Arial"/>
        <w:sz w:val="16"/>
        <w:szCs w:val="16"/>
      </w:rPr>
      <w:t>,</w:t>
    </w:r>
    <w:r w:rsidRPr="00EA7774">
      <w:rPr>
        <w:rFonts w:ascii="Arial" w:hAnsi="Arial"/>
        <w:szCs w:val="16"/>
      </w:rPr>
      <w:t xml:space="preserve"> </w:t>
    </w:r>
    <w:r w:rsidRPr="00EA7774">
      <w:rPr>
        <w:rFonts w:ascii="Arial" w:hAnsi="Arial"/>
        <w:sz w:val="16"/>
        <w:szCs w:val="16"/>
      </w:rPr>
      <w:t>IČO: 75032333</w:t>
    </w:r>
  </w:p>
  <w:p w:rsidR="00695C9B" w:rsidRPr="00330A8D" w:rsidRDefault="00695C9B">
    <w:pPr>
      <w:pStyle w:val="Zpat"/>
      <w:rPr>
        <w:rFonts w:ascii="Arial" w:hAnsi="Arial"/>
        <w:color w:val="000000"/>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E06" w:rsidRDefault="00575E06">
      <w:r>
        <w:separator/>
      </w:r>
    </w:p>
  </w:footnote>
  <w:footnote w:type="continuationSeparator" w:id="0">
    <w:p w:rsidR="00575E06" w:rsidRDefault="00575E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5A4" w:rsidRDefault="00E125A4" w:rsidP="006E00AE">
    <w:pPr>
      <w:pStyle w:val="Zhlav"/>
      <w:tabs>
        <w:tab w:val="clear" w:pos="4536"/>
      </w:tabs>
      <w:ind w:left="-426"/>
      <w:rPr>
        <w:noProof/>
      </w:rPr>
    </w:pPr>
    <w:r>
      <w:rPr>
        <w:noProof/>
      </w:rPr>
      <w:t xml:space="preserve">  </w:t>
    </w:r>
    <w:r w:rsidR="00695C9B">
      <w:rPr>
        <w:noProof/>
      </w:rPr>
      <w:drawing>
        <wp:inline distT="0" distB="0" distL="0" distR="0">
          <wp:extent cx="828675" cy="742950"/>
          <wp:effectExtent l="1905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28675" cy="742950"/>
                  </a:xfrm>
                  <a:prstGeom prst="rect">
                    <a:avLst/>
                  </a:prstGeom>
                  <a:noFill/>
                  <a:ln w="9525">
                    <a:noFill/>
                    <a:miter lim="800000"/>
                    <a:headEnd/>
                    <a:tailEnd/>
                  </a:ln>
                </pic:spPr>
              </pic:pic>
            </a:graphicData>
          </a:graphic>
        </wp:inline>
      </w:drawing>
    </w:r>
  </w:p>
  <w:p w:rsidR="00E125A4" w:rsidRDefault="00E125A4" w:rsidP="006E00AE">
    <w:pPr>
      <w:pStyle w:val="Zhlav"/>
      <w:tabs>
        <w:tab w:val="clear" w:pos="4536"/>
      </w:tabs>
      <w:ind w:left="-426"/>
      <w:rPr>
        <w:noProof/>
      </w:rPr>
    </w:pPr>
  </w:p>
  <w:p w:rsidR="00695C9B" w:rsidRDefault="00695C9B" w:rsidP="006E00AE">
    <w:pPr>
      <w:pStyle w:val="Zhlav"/>
      <w:tabs>
        <w:tab w:val="clear" w:pos="4536"/>
      </w:tabs>
      <w:ind w:left="-426"/>
    </w:pPr>
    <w:r>
      <w:tab/>
    </w:r>
    <w:r>
      <w:tab/>
    </w:r>
  </w:p>
  <w:p w:rsidR="00695C9B" w:rsidRPr="00B97682" w:rsidRDefault="00695C9B" w:rsidP="00B97682">
    <w:pPr>
      <w:pStyle w:val="Zhlav"/>
    </w:pPr>
    <w:r>
      <w:rPr>
        <w:noProof/>
      </w:rPr>
      <w:drawing>
        <wp:inline distT="0" distB="0" distL="0" distR="0">
          <wp:extent cx="5705475" cy="5705475"/>
          <wp:effectExtent l="19050" t="0" r="9525" b="0"/>
          <wp:docPr id="3" name="obrázek 2" descr="npu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npu_barva"/>
                  <pic:cNvPicPr>
                    <a:picLocks noChangeAspect="1" noChangeArrowheads="1"/>
                  </pic:cNvPicPr>
                </pic:nvPicPr>
                <pic:blipFill>
                  <a:blip r:embed="rId2"/>
                  <a:srcRect/>
                  <a:stretch>
                    <a:fillRect/>
                  </a:stretch>
                </pic:blipFill>
                <pic:spPr bwMode="auto">
                  <a:xfrm>
                    <a:off x="0" y="0"/>
                    <a:ext cx="5705475" cy="57054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84479"/>
    <w:multiLevelType w:val="multilevel"/>
    <w:tmpl w:val="183E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351647"/>
    <w:multiLevelType w:val="multilevel"/>
    <w:tmpl w:val="A1FA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DD452C"/>
    <w:multiLevelType w:val="hybridMultilevel"/>
    <w:tmpl w:val="E5AA566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3">
    <w:nsid w:val="21D10D49"/>
    <w:multiLevelType w:val="hybridMultilevel"/>
    <w:tmpl w:val="611280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25CE7A70"/>
    <w:multiLevelType w:val="multilevel"/>
    <w:tmpl w:val="F43E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6D6893"/>
    <w:multiLevelType w:val="multilevel"/>
    <w:tmpl w:val="4C6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720C82"/>
    <w:multiLevelType w:val="hybridMultilevel"/>
    <w:tmpl w:val="2F067E4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nsid w:val="2F882DAB"/>
    <w:multiLevelType w:val="hybridMultilevel"/>
    <w:tmpl w:val="62DAB0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8">
    <w:nsid w:val="367E3C0C"/>
    <w:multiLevelType w:val="multilevel"/>
    <w:tmpl w:val="BA7A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ED006E"/>
    <w:multiLevelType w:val="hybridMultilevel"/>
    <w:tmpl w:val="59A455AE"/>
    <w:lvl w:ilvl="0" w:tplc="1A22FD42">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0">
    <w:nsid w:val="3DAE056A"/>
    <w:multiLevelType w:val="multilevel"/>
    <w:tmpl w:val="BE6C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F740E5"/>
    <w:multiLevelType w:val="multilevel"/>
    <w:tmpl w:val="8D00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9B4DDA"/>
    <w:multiLevelType w:val="hybridMultilevel"/>
    <w:tmpl w:val="C5141AA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3">
    <w:nsid w:val="4BE128C0"/>
    <w:multiLevelType w:val="hybridMultilevel"/>
    <w:tmpl w:val="611280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52166FD9"/>
    <w:multiLevelType w:val="hybridMultilevel"/>
    <w:tmpl w:val="ECB2FDF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53221966"/>
    <w:multiLevelType w:val="multilevel"/>
    <w:tmpl w:val="4A76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2D45C0"/>
    <w:multiLevelType w:val="multilevel"/>
    <w:tmpl w:val="5236315C"/>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73100928"/>
    <w:multiLevelType w:val="multilevel"/>
    <w:tmpl w:val="0E56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8E52B5D"/>
    <w:multiLevelType w:val="hybridMultilevel"/>
    <w:tmpl w:val="6ED2E09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9">
    <w:nsid w:val="7A112F00"/>
    <w:multiLevelType w:val="hybridMultilevel"/>
    <w:tmpl w:val="BA0E4EB0"/>
    <w:lvl w:ilvl="0" w:tplc="4784193E">
      <w:start w:val="19"/>
      <w:numFmt w:val="bullet"/>
      <w:lvlText w:val="-"/>
      <w:lvlJc w:val="left"/>
      <w:pPr>
        <w:ind w:left="720" w:hanging="360"/>
      </w:pPr>
      <w:rPr>
        <w:rFonts w:ascii="Arial" w:eastAsia="Times New Roman" w:hAnsi="Arial" w:hint="default"/>
        <w:sz w:val="2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D28407C"/>
    <w:multiLevelType w:val="multilevel"/>
    <w:tmpl w:val="0E2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3"/>
  </w:num>
  <w:num w:numId="3">
    <w:abstractNumId w:val="3"/>
  </w:num>
  <w:num w:numId="4">
    <w:abstractNumId w:val="1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0"/>
  </w:num>
  <w:num w:numId="14">
    <w:abstractNumId w:val="0"/>
  </w:num>
  <w:num w:numId="15">
    <w:abstractNumId w:val="4"/>
  </w:num>
  <w:num w:numId="16">
    <w:abstractNumId w:val="17"/>
  </w:num>
  <w:num w:numId="17">
    <w:abstractNumId w:val="8"/>
  </w:num>
  <w:num w:numId="18">
    <w:abstractNumId w:val="5"/>
  </w:num>
  <w:num w:numId="19">
    <w:abstractNumId w:val="1"/>
  </w:num>
  <w:num w:numId="20">
    <w:abstractNumId w:val="15"/>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143362"/>
  </w:hdrShapeDefaults>
  <w:footnotePr>
    <w:footnote w:id="-1"/>
    <w:footnote w:id="0"/>
  </w:footnotePr>
  <w:endnotePr>
    <w:endnote w:id="-1"/>
    <w:endnote w:id="0"/>
  </w:endnotePr>
  <w:compat/>
  <w:rsids>
    <w:rsidRoot w:val="005E7BA3"/>
    <w:rsid w:val="000027B5"/>
    <w:rsid w:val="000037D1"/>
    <w:rsid w:val="00005301"/>
    <w:rsid w:val="000058B4"/>
    <w:rsid w:val="000127F7"/>
    <w:rsid w:val="00012BC3"/>
    <w:rsid w:val="000130DA"/>
    <w:rsid w:val="00015F11"/>
    <w:rsid w:val="000235AF"/>
    <w:rsid w:val="000253ED"/>
    <w:rsid w:val="00034F42"/>
    <w:rsid w:val="00043A75"/>
    <w:rsid w:val="00044DEF"/>
    <w:rsid w:val="00052197"/>
    <w:rsid w:val="00054E25"/>
    <w:rsid w:val="00054E2F"/>
    <w:rsid w:val="00057C4B"/>
    <w:rsid w:val="00065692"/>
    <w:rsid w:val="000657B4"/>
    <w:rsid w:val="000658B9"/>
    <w:rsid w:val="00065F2B"/>
    <w:rsid w:val="0006626E"/>
    <w:rsid w:val="000750D9"/>
    <w:rsid w:val="00076243"/>
    <w:rsid w:val="0008290E"/>
    <w:rsid w:val="000849E9"/>
    <w:rsid w:val="00085C90"/>
    <w:rsid w:val="00087345"/>
    <w:rsid w:val="00093493"/>
    <w:rsid w:val="000938EF"/>
    <w:rsid w:val="00095B21"/>
    <w:rsid w:val="000A2AA4"/>
    <w:rsid w:val="000A4AED"/>
    <w:rsid w:val="000A7088"/>
    <w:rsid w:val="000A71DE"/>
    <w:rsid w:val="000A7962"/>
    <w:rsid w:val="000B0C87"/>
    <w:rsid w:val="000B19BA"/>
    <w:rsid w:val="000B4272"/>
    <w:rsid w:val="000B55D9"/>
    <w:rsid w:val="000B78FF"/>
    <w:rsid w:val="000C0F40"/>
    <w:rsid w:val="000C1B34"/>
    <w:rsid w:val="000C57E3"/>
    <w:rsid w:val="000C65D6"/>
    <w:rsid w:val="000D21D6"/>
    <w:rsid w:val="000D3929"/>
    <w:rsid w:val="000D39C8"/>
    <w:rsid w:val="000F2AEE"/>
    <w:rsid w:val="00102D9E"/>
    <w:rsid w:val="0010422C"/>
    <w:rsid w:val="001049DA"/>
    <w:rsid w:val="00114333"/>
    <w:rsid w:val="00116271"/>
    <w:rsid w:val="00123F75"/>
    <w:rsid w:val="001469AF"/>
    <w:rsid w:val="001472AE"/>
    <w:rsid w:val="001504EB"/>
    <w:rsid w:val="00150C9F"/>
    <w:rsid w:val="001705AF"/>
    <w:rsid w:val="00170AB2"/>
    <w:rsid w:val="00170C64"/>
    <w:rsid w:val="00170F90"/>
    <w:rsid w:val="00176756"/>
    <w:rsid w:val="0018088A"/>
    <w:rsid w:val="00180B7F"/>
    <w:rsid w:val="001810BA"/>
    <w:rsid w:val="00184A3A"/>
    <w:rsid w:val="00186A3E"/>
    <w:rsid w:val="00186B0B"/>
    <w:rsid w:val="0019121D"/>
    <w:rsid w:val="00191980"/>
    <w:rsid w:val="001922C3"/>
    <w:rsid w:val="00196363"/>
    <w:rsid w:val="00197F36"/>
    <w:rsid w:val="001A16E3"/>
    <w:rsid w:val="001A44BF"/>
    <w:rsid w:val="001A4BA8"/>
    <w:rsid w:val="001A5654"/>
    <w:rsid w:val="001A59D5"/>
    <w:rsid w:val="001A6E7E"/>
    <w:rsid w:val="001B009D"/>
    <w:rsid w:val="001B4B19"/>
    <w:rsid w:val="001B4C41"/>
    <w:rsid w:val="001D2A7C"/>
    <w:rsid w:val="001D3B09"/>
    <w:rsid w:val="001D4CA7"/>
    <w:rsid w:val="001E1425"/>
    <w:rsid w:val="001E400A"/>
    <w:rsid w:val="001E4C24"/>
    <w:rsid w:val="001E7098"/>
    <w:rsid w:val="001E7405"/>
    <w:rsid w:val="001F0EC2"/>
    <w:rsid w:val="001F251B"/>
    <w:rsid w:val="001F289F"/>
    <w:rsid w:val="001F4706"/>
    <w:rsid w:val="001F6C07"/>
    <w:rsid w:val="00202881"/>
    <w:rsid w:val="00210AB3"/>
    <w:rsid w:val="0021111A"/>
    <w:rsid w:val="00212804"/>
    <w:rsid w:val="00213F39"/>
    <w:rsid w:val="00215087"/>
    <w:rsid w:val="00217D52"/>
    <w:rsid w:val="002234C7"/>
    <w:rsid w:val="00225F14"/>
    <w:rsid w:val="00232AF3"/>
    <w:rsid w:val="00240006"/>
    <w:rsid w:val="00245F30"/>
    <w:rsid w:val="0025044D"/>
    <w:rsid w:val="00251ED9"/>
    <w:rsid w:val="00251FAC"/>
    <w:rsid w:val="00253AFE"/>
    <w:rsid w:val="002566E8"/>
    <w:rsid w:val="002601BC"/>
    <w:rsid w:val="00261A53"/>
    <w:rsid w:val="002628E8"/>
    <w:rsid w:val="00271C42"/>
    <w:rsid w:val="00271EFE"/>
    <w:rsid w:val="0027508C"/>
    <w:rsid w:val="0028034B"/>
    <w:rsid w:val="00284387"/>
    <w:rsid w:val="00285671"/>
    <w:rsid w:val="002917CD"/>
    <w:rsid w:val="00294A33"/>
    <w:rsid w:val="00294EB5"/>
    <w:rsid w:val="002A16B3"/>
    <w:rsid w:val="002A1AAA"/>
    <w:rsid w:val="002A1DDF"/>
    <w:rsid w:val="002A2563"/>
    <w:rsid w:val="002A6D61"/>
    <w:rsid w:val="002B0B0D"/>
    <w:rsid w:val="002B5F1F"/>
    <w:rsid w:val="002B778C"/>
    <w:rsid w:val="002C775E"/>
    <w:rsid w:val="002D38DB"/>
    <w:rsid w:val="002D6130"/>
    <w:rsid w:val="002D6344"/>
    <w:rsid w:val="002E3033"/>
    <w:rsid w:val="002F07DA"/>
    <w:rsid w:val="002F392B"/>
    <w:rsid w:val="002F4DB8"/>
    <w:rsid w:val="002F5049"/>
    <w:rsid w:val="00303B1E"/>
    <w:rsid w:val="00304FBA"/>
    <w:rsid w:val="00305DF0"/>
    <w:rsid w:val="00310D28"/>
    <w:rsid w:val="0031628D"/>
    <w:rsid w:val="00317E0D"/>
    <w:rsid w:val="00321D7F"/>
    <w:rsid w:val="00330A8D"/>
    <w:rsid w:val="00333848"/>
    <w:rsid w:val="00333F90"/>
    <w:rsid w:val="00335E71"/>
    <w:rsid w:val="00336C5B"/>
    <w:rsid w:val="00336D5E"/>
    <w:rsid w:val="00340461"/>
    <w:rsid w:val="00341651"/>
    <w:rsid w:val="003419CA"/>
    <w:rsid w:val="0034263A"/>
    <w:rsid w:val="00344FAC"/>
    <w:rsid w:val="0034649B"/>
    <w:rsid w:val="00347FDA"/>
    <w:rsid w:val="00351D7F"/>
    <w:rsid w:val="00351DAB"/>
    <w:rsid w:val="00352472"/>
    <w:rsid w:val="00352905"/>
    <w:rsid w:val="003530C4"/>
    <w:rsid w:val="0036097F"/>
    <w:rsid w:val="00360CC7"/>
    <w:rsid w:val="003635E6"/>
    <w:rsid w:val="003774C4"/>
    <w:rsid w:val="00384F2D"/>
    <w:rsid w:val="00385924"/>
    <w:rsid w:val="00386C11"/>
    <w:rsid w:val="003879E2"/>
    <w:rsid w:val="00390721"/>
    <w:rsid w:val="003928C2"/>
    <w:rsid w:val="003958C0"/>
    <w:rsid w:val="00395E34"/>
    <w:rsid w:val="0039646E"/>
    <w:rsid w:val="00397B56"/>
    <w:rsid w:val="003B2D15"/>
    <w:rsid w:val="003C1B1B"/>
    <w:rsid w:val="003C2AF3"/>
    <w:rsid w:val="003C6D60"/>
    <w:rsid w:val="003C754A"/>
    <w:rsid w:val="003D1790"/>
    <w:rsid w:val="003D33CD"/>
    <w:rsid w:val="003D3C3A"/>
    <w:rsid w:val="003D5747"/>
    <w:rsid w:val="003D6D33"/>
    <w:rsid w:val="003D7B4C"/>
    <w:rsid w:val="003E05FB"/>
    <w:rsid w:val="003E3E26"/>
    <w:rsid w:val="003E57ED"/>
    <w:rsid w:val="003E5C53"/>
    <w:rsid w:val="003E7751"/>
    <w:rsid w:val="003F1CD0"/>
    <w:rsid w:val="003F2318"/>
    <w:rsid w:val="003F24B6"/>
    <w:rsid w:val="003F2ED7"/>
    <w:rsid w:val="003F3210"/>
    <w:rsid w:val="003F50C8"/>
    <w:rsid w:val="003F5911"/>
    <w:rsid w:val="003F7C6B"/>
    <w:rsid w:val="0040013F"/>
    <w:rsid w:val="004038B7"/>
    <w:rsid w:val="004128D6"/>
    <w:rsid w:val="00413116"/>
    <w:rsid w:val="00421571"/>
    <w:rsid w:val="004231B6"/>
    <w:rsid w:val="00425762"/>
    <w:rsid w:val="0042678D"/>
    <w:rsid w:val="00440F59"/>
    <w:rsid w:val="004420E5"/>
    <w:rsid w:val="00452691"/>
    <w:rsid w:val="004571EE"/>
    <w:rsid w:val="00460587"/>
    <w:rsid w:val="004605F9"/>
    <w:rsid w:val="00464A10"/>
    <w:rsid w:val="00464E09"/>
    <w:rsid w:val="00465376"/>
    <w:rsid w:val="00466A80"/>
    <w:rsid w:val="0046748E"/>
    <w:rsid w:val="00470110"/>
    <w:rsid w:val="0047036C"/>
    <w:rsid w:val="00470CF8"/>
    <w:rsid w:val="0047506F"/>
    <w:rsid w:val="004765AA"/>
    <w:rsid w:val="0047704B"/>
    <w:rsid w:val="00483012"/>
    <w:rsid w:val="004840B8"/>
    <w:rsid w:val="00486390"/>
    <w:rsid w:val="00495C19"/>
    <w:rsid w:val="004A28B9"/>
    <w:rsid w:val="004A4B05"/>
    <w:rsid w:val="004A5D77"/>
    <w:rsid w:val="004A6F05"/>
    <w:rsid w:val="004A764B"/>
    <w:rsid w:val="004B4ECB"/>
    <w:rsid w:val="004B5CE5"/>
    <w:rsid w:val="004B7EB3"/>
    <w:rsid w:val="004C574E"/>
    <w:rsid w:val="004D40DC"/>
    <w:rsid w:val="004E036F"/>
    <w:rsid w:val="004E73DA"/>
    <w:rsid w:val="004F6441"/>
    <w:rsid w:val="004F71F3"/>
    <w:rsid w:val="00507A2C"/>
    <w:rsid w:val="00510444"/>
    <w:rsid w:val="00514B61"/>
    <w:rsid w:val="0051526E"/>
    <w:rsid w:val="0051609F"/>
    <w:rsid w:val="005227D1"/>
    <w:rsid w:val="00523461"/>
    <w:rsid w:val="00523865"/>
    <w:rsid w:val="00533339"/>
    <w:rsid w:val="00535201"/>
    <w:rsid w:val="005373F9"/>
    <w:rsid w:val="005406DD"/>
    <w:rsid w:val="00540A7D"/>
    <w:rsid w:val="00544D7E"/>
    <w:rsid w:val="005450E2"/>
    <w:rsid w:val="00547F89"/>
    <w:rsid w:val="0055333F"/>
    <w:rsid w:val="00554F7A"/>
    <w:rsid w:val="00555076"/>
    <w:rsid w:val="00555856"/>
    <w:rsid w:val="00564E89"/>
    <w:rsid w:val="00566567"/>
    <w:rsid w:val="005678C4"/>
    <w:rsid w:val="005744A2"/>
    <w:rsid w:val="0057521E"/>
    <w:rsid w:val="00575E06"/>
    <w:rsid w:val="0058501A"/>
    <w:rsid w:val="005858B1"/>
    <w:rsid w:val="00585BE2"/>
    <w:rsid w:val="00590978"/>
    <w:rsid w:val="00593AC5"/>
    <w:rsid w:val="00597980"/>
    <w:rsid w:val="005A1DA3"/>
    <w:rsid w:val="005A237D"/>
    <w:rsid w:val="005B5913"/>
    <w:rsid w:val="005C3BC6"/>
    <w:rsid w:val="005C4701"/>
    <w:rsid w:val="005C5010"/>
    <w:rsid w:val="005D15D7"/>
    <w:rsid w:val="005D2CA9"/>
    <w:rsid w:val="005D43C9"/>
    <w:rsid w:val="005D78DE"/>
    <w:rsid w:val="005E007C"/>
    <w:rsid w:val="005E1CFC"/>
    <w:rsid w:val="005E1DD2"/>
    <w:rsid w:val="005E6B09"/>
    <w:rsid w:val="005E7BA3"/>
    <w:rsid w:val="005F1662"/>
    <w:rsid w:val="005F16C2"/>
    <w:rsid w:val="005F2B50"/>
    <w:rsid w:val="005F2C59"/>
    <w:rsid w:val="005F7B44"/>
    <w:rsid w:val="006003A9"/>
    <w:rsid w:val="006012A0"/>
    <w:rsid w:val="006020CA"/>
    <w:rsid w:val="0060734C"/>
    <w:rsid w:val="00611D01"/>
    <w:rsid w:val="00613D0E"/>
    <w:rsid w:val="00623AC5"/>
    <w:rsid w:val="00627DD5"/>
    <w:rsid w:val="00631644"/>
    <w:rsid w:val="00633872"/>
    <w:rsid w:val="00634061"/>
    <w:rsid w:val="00640980"/>
    <w:rsid w:val="0064720B"/>
    <w:rsid w:val="0065015D"/>
    <w:rsid w:val="006553F9"/>
    <w:rsid w:val="00656334"/>
    <w:rsid w:val="00660701"/>
    <w:rsid w:val="00661F0C"/>
    <w:rsid w:val="00665610"/>
    <w:rsid w:val="006830B2"/>
    <w:rsid w:val="00685738"/>
    <w:rsid w:val="00690C9D"/>
    <w:rsid w:val="00695C9B"/>
    <w:rsid w:val="00697377"/>
    <w:rsid w:val="006A012E"/>
    <w:rsid w:val="006A19B8"/>
    <w:rsid w:val="006A237E"/>
    <w:rsid w:val="006A242C"/>
    <w:rsid w:val="006A4691"/>
    <w:rsid w:val="006A4EA0"/>
    <w:rsid w:val="006B1F86"/>
    <w:rsid w:val="006B2F71"/>
    <w:rsid w:val="006B48DF"/>
    <w:rsid w:val="006B7D92"/>
    <w:rsid w:val="006C16B3"/>
    <w:rsid w:val="006C792A"/>
    <w:rsid w:val="006C7A22"/>
    <w:rsid w:val="006D56C2"/>
    <w:rsid w:val="006E00AE"/>
    <w:rsid w:val="006E10C6"/>
    <w:rsid w:val="006E3FBB"/>
    <w:rsid w:val="006E6CEB"/>
    <w:rsid w:val="006E76C0"/>
    <w:rsid w:val="006E7952"/>
    <w:rsid w:val="006F299C"/>
    <w:rsid w:val="006F62FC"/>
    <w:rsid w:val="006F7EAD"/>
    <w:rsid w:val="00700E8F"/>
    <w:rsid w:val="00701196"/>
    <w:rsid w:val="00702957"/>
    <w:rsid w:val="00702E36"/>
    <w:rsid w:val="007044E1"/>
    <w:rsid w:val="00707328"/>
    <w:rsid w:val="00720169"/>
    <w:rsid w:val="007204FF"/>
    <w:rsid w:val="00721556"/>
    <w:rsid w:val="00724F3D"/>
    <w:rsid w:val="007313FF"/>
    <w:rsid w:val="00734B4F"/>
    <w:rsid w:val="00735666"/>
    <w:rsid w:val="0073762D"/>
    <w:rsid w:val="00745B4E"/>
    <w:rsid w:val="00750E55"/>
    <w:rsid w:val="00757C78"/>
    <w:rsid w:val="00763967"/>
    <w:rsid w:val="00764609"/>
    <w:rsid w:val="00764BB9"/>
    <w:rsid w:val="00775BBC"/>
    <w:rsid w:val="0078030B"/>
    <w:rsid w:val="0078519F"/>
    <w:rsid w:val="0078707C"/>
    <w:rsid w:val="007905B4"/>
    <w:rsid w:val="007909F2"/>
    <w:rsid w:val="007949A0"/>
    <w:rsid w:val="007961A2"/>
    <w:rsid w:val="007A08E8"/>
    <w:rsid w:val="007B267F"/>
    <w:rsid w:val="007C12E3"/>
    <w:rsid w:val="007C1CAF"/>
    <w:rsid w:val="007C2E2F"/>
    <w:rsid w:val="007C36FE"/>
    <w:rsid w:val="007C4963"/>
    <w:rsid w:val="007C58D9"/>
    <w:rsid w:val="007C7220"/>
    <w:rsid w:val="007D2666"/>
    <w:rsid w:val="007D329B"/>
    <w:rsid w:val="007D3EFD"/>
    <w:rsid w:val="007D3F11"/>
    <w:rsid w:val="007D4B3C"/>
    <w:rsid w:val="007E2B74"/>
    <w:rsid w:val="007E54C4"/>
    <w:rsid w:val="007E7586"/>
    <w:rsid w:val="007F361F"/>
    <w:rsid w:val="007F7E43"/>
    <w:rsid w:val="00802242"/>
    <w:rsid w:val="0080252F"/>
    <w:rsid w:val="00803449"/>
    <w:rsid w:val="00804CAF"/>
    <w:rsid w:val="00811C44"/>
    <w:rsid w:val="008133E9"/>
    <w:rsid w:val="00817AB2"/>
    <w:rsid w:val="00820D2B"/>
    <w:rsid w:val="0082218B"/>
    <w:rsid w:val="008222A5"/>
    <w:rsid w:val="00824C54"/>
    <w:rsid w:val="008275C5"/>
    <w:rsid w:val="008305B8"/>
    <w:rsid w:val="0083138C"/>
    <w:rsid w:val="00836338"/>
    <w:rsid w:val="008402BC"/>
    <w:rsid w:val="00843B22"/>
    <w:rsid w:val="00850576"/>
    <w:rsid w:val="00851183"/>
    <w:rsid w:val="00851EB7"/>
    <w:rsid w:val="00852F44"/>
    <w:rsid w:val="00861788"/>
    <w:rsid w:val="00862704"/>
    <w:rsid w:val="00863F37"/>
    <w:rsid w:val="008647C6"/>
    <w:rsid w:val="0086494D"/>
    <w:rsid w:val="00867860"/>
    <w:rsid w:val="0087091D"/>
    <w:rsid w:val="00871DAF"/>
    <w:rsid w:val="008746AF"/>
    <w:rsid w:val="00880010"/>
    <w:rsid w:val="008813D4"/>
    <w:rsid w:val="00882707"/>
    <w:rsid w:val="0088659A"/>
    <w:rsid w:val="00887538"/>
    <w:rsid w:val="00892035"/>
    <w:rsid w:val="0089215E"/>
    <w:rsid w:val="008961F5"/>
    <w:rsid w:val="0089751C"/>
    <w:rsid w:val="00897B72"/>
    <w:rsid w:val="008A767F"/>
    <w:rsid w:val="008B1473"/>
    <w:rsid w:val="008B20C6"/>
    <w:rsid w:val="008B22FF"/>
    <w:rsid w:val="008B34C2"/>
    <w:rsid w:val="008B358B"/>
    <w:rsid w:val="008B4065"/>
    <w:rsid w:val="008B46F9"/>
    <w:rsid w:val="008C3033"/>
    <w:rsid w:val="008C3873"/>
    <w:rsid w:val="008C508F"/>
    <w:rsid w:val="008D11D3"/>
    <w:rsid w:val="008D1940"/>
    <w:rsid w:val="008D2B22"/>
    <w:rsid w:val="008D3130"/>
    <w:rsid w:val="008D3248"/>
    <w:rsid w:val="008D5004"/>
    <w:rsid w:val="008E0CD7"/>
    <w:rsid w:val="008E1473"/>
    <w:rsid w:val="008E554E"/>
    <w:rsid w:val="008E6175"/>
    <w:rsid w:val="008E6F48"/>
    <w:rsid w:val="008F5ADA"/>
    <w:rsid w:val="009058DD"/>
    <w:rsid w:val="00910BFC"/>
    <w:rsid w:val="009116B7"/>
    <w:rsid w:val="0091172F"/>
    <w:rsid w:val="009117D9"/>
    <w:rsid w:val="00912B8A"/>
    <w:rsid w:val="00914972"/>
    <w:rsid w:val="00920E2C"/>
    <w:rsid w:val="009217AF"/>
    <w:rsid w:val="00922649"/>
    <w:rsid w:val="0093016A"/>
    <w:rsid w:val="009368F5"/>
    <w:rsid w:val="00937B21"/>
    <w:rsid w:val="009404D2"/>
    <w:rsid w:val="009436C7"/>
    <w:rsid w:val="00945B00"/>
    <w:rsid w:val="00947B12"/>
    <w:rsid w:val="00953946"/>
    <w:rsid w:val="00955682"/>
    <w:rsid w:val="009567A8"/>
    <w:rsid w:val="0096767C"/>
    <w:rsid w:val="00972FB5"/>
    <w:rsid w:val="00973026"/>
    <w:rsid w:val="00990277"/>
    <w:rsid w:val="00991BD9"/>
    <w:rsid w:val="009931D8"/>
    <w:rsid w:val="009A6BD8"/>
    <w:rsid w:val="009B68A3"/>
    <w:rsid w:val="009B7CCC"/>
    <w:rsid w:val="009C2143"/>
    <w:rsid w:val="009C7DEF"/>
    <w:rsid w:val="009D2B02"/>
    <w:rsid w:val="009D5679"/>
    <w:rsid w:val="009E487B"/>
    <w:rsid w:val="009E5D81"/>
    <w:rsid w:val="009F639E"/>
    <w:rsid w:val="00A013C3"/>
    <w:rsid w:val="00A0271C"/>
    <w:rsid w:val="00A0303B"/>
    <w:rsid w:val="00A030A3"/>
    <w:rsid w:val="00A03CD3"/>
    <w:rsid w:val="00A0748E"/>
    <w:rsid w:val="00A113F8"/>
    <w:rsid w:val="00A12C6C"/>
    <w:rsid w:val="00A1395D"/>
    <w:rsid w:val="00A168CB"/>
    <w:rsid w:val="00A1732C"/>
    <w:rsid w:val="00A17D3D"/>
    <w:rsid w:val="00A23A03"/>
    <w:rsid w:val="00A30BC1"/>
    <w:rsid w:val="00A31855"/>
    <w:rsid w:val="00A32A7E"/>
    <w:rsid w:val="00A348FE"/>
    <w:rsid w:val="00A371DC"/>
    <w:rsid w:val="00A42FCB"/>
    <w:rsid w:val="00A53687"/>
    <w:rsid w:val="00A55C86"/>
    <w:rsid w:val="00A6185B"/>
    <w:rsid w:val="00A64A1D"/>
    <w:rsid w:val="00A66290"/>
    <w:rsid w:val="00A74352"/>
    <w:rsid w:val="00A8064B"/>
    <w:rsid w:val="00A828E4"/>
    <w:rsid w:val="00A82F31"/>
    <w:rsid w:val="00A8521F"/>
    <w:rsid w:val="00A864B4"/>
    <w:rsid w:val="00A86627"/>
    <w:rsid w:val="00A957A4"/>
    <w:rsid w:val="00A96639"/>
    <w:rsid w:val="00AA0622"/>
    <w:rsid w:val="00AA15D0"/>
    <w:rsid w:val="00AA1CE5"/>
    <w:rsid w:val="00AA3862"/>
    <w:rsid w:val="00AB26E5"/>
    <w:rsid w:val="00AB3C30"/>
    <w:rsid w:val="00AB6134"/>
    <w:rsid w:val="00AB710E"/>
    <w:rsid w:val="00AC0C14"/>
    <w:rsid w:val="00AC4594"/>
    <w:rsid w:val="00AC560D"/>
    <w:rsid w:val="00AC6649"/>
    <w:rsid w:val="00AD3CF1"/>
    <w:rsid w:val="00AD6AE4"/>
    <w:rsid w:val="00AE2C1D"/>
    <w:rsid w:val="00AE3239"/>
    <w:rsid w:val="00AE3A28"/>
    <w:rsid w:val="00AE6FBA"/>
    <w:rsid w:val="00AE76BB"/>
    <w:rsid w:val="00AE7D62"/>
    <w:rsid w:val="00AF3626"/>
    <w:rsid w:val="00AF53DE"/>
    <w:rsid w:val="00AF6DFE"/>
    <w:rsid w:val="00B007C4"/>
    <w:rsid w:val="00B00B1B"/>
    <w:rsid w:val="00B14CAC"/>
    <w:rsid w:val="00B14D14"/>
    <w:rsid w:val="00B17C00"/>
    <w:rsid w:val="00B21155"/>
    <w:rsid w:val="00B24064"/>
    <w:rsid w:val="00B25B53"/>
    <w:rsid w:val="00B31465"/>
    <w:rsid w:val="00B31585"/>
    <w:rsid w:val="00B34B02"/>
    <w:rsid w:val="00B40161"/>
    <w:rsid w:val="00B42A2F"/>
    <w:rsid w:val="00B464F7"/>
    <w:rsid w:val="00B541F2"/>
    <w:rsid w:val="00B57460"/>
    <w:rsid w:val="00B57DC7"/>
    <w:rsid w:val="00B600D6"/>
    <w:rsid w:val="00B60C34"/>
    <w:rsid w:val="00B60FF5"/>
    <w:rsid w:val="00B63353"/>
    <w:rsid w:val="00B6390B"/>
    <w:rsid w:val="00B63C6E"/>
    <w:rsid w:val="00B65AB5"/>
    <w:rsid w:val="00B72814"/>
    <w:rsid w:val="00B73575"/>
    <w:rsid w:val="00B74DEE"/>
    <w:rsid w:val="00B94623"/>
    <w:rsid w:val="00B948F1"/>
    <w:rsid w:val="00B97682"/>
    <w:rsid w:val="00BA1B62"/>
    <w:rsid w:val="00BA34F9"/>
    <w:rsid w:val="00BA59FD"/>
    <w:rsid w:val="00BA5C3D"/>
    <w:rsid w:val="00BA5F3A"/>
    <w:rsid w:val="00BB20BC"/>
    <w:rsid w:val="00BB2237"/>
    <w:rsid w:val="00BB6C6D"/>
    <w:rsid w:val="00BC3EBF"/>
    <w:rsid w:val="00BC46EB"/>
    <w:rsid w:val="00BC4903"/>
    <w:rsid w:val="00BC5DE4"/>
    <w:rsid w:val="00BD14C1"/>
    <w:rsid w:val="00BD1678"/>
    <w:rsid w:val="00BD6046"/>
    <w:rsid w:val="00BE372D"/>
    <w:rsid w:val="00BE3D6F"/>
    <w:rsid w:val="00BE56F5"/>
    <w:rsid w:val="00BE6C18"/>
    <w:rsid w:val="00BE6E5F"/>
    <w:rsid w:val="00BF248B"/>
    <w:rsid w:val="00BF5E9A"/>
    <w:rsid w:val="00C0077D"/>
    <w:rsid w:val="00C04E63"/>
    <w:rsid w:val="00C104A6"/>
    <w:rsid w:val="00C1385C"/>
    <w:rsid w:val="00C176A8"/>
    <w:rsid w:val="00C1775F"/>
    <w:rsid w:val="00C33F47"/>
    <w:rsid w:val="00C35AB6"/>
    <w:rsid w:val="00C43F99"/>
    <w:rsid w:val="00C44DCB"/>
    <w:rsid w:val="00C53862"/>
    <w:rsid w:val="00C55147"/>
    <w:rsid w:val="00C579E5"/>
    <w:rsid w:val="00C61D5C"/>
    <w:rsid w:val="00C66D79"/>
    <w:rsid w:val="00C70B3D"/>
    <w:rsid w:val="00C72089"/>
    <w:rsid w:val="00C74A6A"/>
    <w:rsid w:val="00C80CD7"/>
    <w:rsid w:val="00C860CA"/>
    <w:rsid w:val="00C878A4"/>
    <w:rsid w:val="00C925F5"/>
    <w:rsid w:val="00C93889"/>
    <w:rsid w:val="00C9629C"/>
    <w:rsid w:val="00CA2A22"/>
    <w:rsid w:val="00CB13B7"/>
    <w:rsid w:val="00CB1FC2"/>
    <w:rsid w:val="00CB25E2"/>
    <w:rsid w:val="00CB63E6"/>
    <w:rsid w:val="00CC06D1"/>
    <w:rsid w:val="00CC15A7"/>
    <w:rsid w:val="00CC1B35"/>
    <w:rsid w:val="00CC5C80"/>
    <w:rsid w:val="00CC6314"/>
    <w:rsid w:val="00CC6550"/>
    <w:rsid w:val="00CC71D4"/>
    <w:rsid w:val="00CD1AE3"/>
    <w:rsid w:val="00CD37C1"/>
    <w:rsid w:val="00CD44EC"/>
    <w:rsid w:val="00CD5C37"/>
    <w:rsid w:val="00CE18C6"/>
    <w:rsid w:val="00D03CC1"/>
    <w:rsid w:val="00D071B7"/>
    <w:rsid w:val="00D1086B"/>
    <w:rsid w:val="00D233CA"/>
    <w:rsid w:val="00D261F9"/>
    <w:rsid w:val="00D30998"/>
    <w:rsid w:val="00D30D8A"/>
    <w:rsid w:val="00D311E2"/>
    <w:rsid w:val="00D3311B"/>
    <w:rsid w:val="00D337BB"/>
    <w:rsid w:val="00D3508D"/>
    <w:rsid w:val="00D41BE8"/>
    <w:rsid w:val="00D44967"/>
    <w:rsid w:val="00D54AD1"/>
    <w:rsid w:val="00D557F8"/>
    <w:rsid w:val="00D57251"/>
    <w:rsid w:val="00D57261"/>
    <w:rsid w:val="00D6458D"/>
    <w:rsid w:val="00D7544E"/>
    <w:rsid w:val="00D75BDF"/>
    <w:rsid w:val="00D76F5B"/>
    <w:rsid w:val="00D80CBF"/>
    <w:rsid w:val="00D84CCB"/>
    <w:rsid w:val="00D9003E"/>
    <w:rsid w:val="00D90743"/>
    <w:rsid w:val="00D910EB"/>
    <w:rsid w:val="00D93F20"/>
    <w:rsid w:val="00D945CC"/>
    <w:rsid w:val="00DA2355"/>
    <w:rsid w:val="00DA32D4"/>
    <w:rsid w:val="00DA392F"/>
    <w:rsid w:val="00DA6121"/>
    <w:rsid w:val="00DA74AA"/>
    <w:rsid w:val="00DC1EC2"/>
    <w:rsid w:val="00DC397C"/>
    <w:rsid w:val="00DD37BD"/>
    <w:rsid w:val="00DD6141"/>
    <w:rsid w:val="00DE07B8"/>
    <w:rsid w:val="00DE1A0E"/>
    <w:rsid w:val="00DE33B6"/>
    <w:rsid w:val="00DE3C43"/>
    <w:rsid w:val="00DF1296"/>
    <w:rsid w:val="00DF214D"/>
    <w:rsid w:val="00DF4940"/>
    <w:rsid w:val="00DF76D8"/>
    <w:rsid w:val="00E02409"/>
    <w:rsid w:val="00E04A19"/>
    <w:rsid w:val="00E1053E"/>
    <w:rsid w:val="00E125A4"/>
    <w:rsid w:val="00E12EB4"/>
    <w:rsid w:val="00E157BD"/>
    <w:rsid w:val="00E16FC0"/>
    <w:rsid w:val="00E208D3"/>
    <w:rsid w:val="00E242A5"/>
    <w:rsid w:val="00E244DB"/>
    <w:rsid w:val="00E2557C"/>
    <w:rsid w:val="00E25CF4"/>
    <w:rsid w:val="00E331E9"/>
    <w:rsid w:val="00E414D1"/>
    <w:rsid w:val="00E445DD"/>
    <w:rsid w:val="00E47F0A"/>
    <w:rsid w:val="00E50D97"/>
    <w:rsid w:val="00E512B2"/>
    <w:rsid w:val="00E51DB0"/>
    <w:rsid w:val="00E53319"/>
    <w:rsid w:val="00E54C9E"/>
    <w:rsid w:val="00E564F6"/>
    <w:rsid w:val="00E56895"/>
    <w:rsid w:val="00E56D97"/>
    <w:rsid w:val="00E62B39"/>
    <w:rsid w:val="00E6590B"/>
    <w:rsid w:val="00E72370"/>
    <w:rsid w:val="00E74B75"/>
    <w:rsid w:val="00E777CD"/>
    <w:rsid w:val="00E77FA0"/>
    <w:rsid w:val="00E82ED2"/>
    <w:rsid w:val="00E87CE1"/>
    <w:rsid w:val="00E87F0A"/>
    <w:rsid w:val="00E9132F"/>
    <w:rsid w:val="00E91C1F"/>
    <w:rsid w:val="00EA071A"/>
    <w:rsid w:val="00EA0AF9"/>
    <w:rsid w:val="00EA1316"/>
    <w:rsid w:val="00EA3D2E"/>
    <w:rsid w:val="00EA73DC"/>
    <w:rsid w:val="00EA7774"/>
    <w:rsid w:val="00EB0FC5"/>
    <w:rsid w:val="00EB2721"/>
    <w:rsid w:val="00EB619B"/>
    <w:rsid w:val="00EB637E"/>
    <w:rsid w:val="00EC1B44"/>
    <w:rsid w:val="00EC68EA"/>
    <w:rsid w:val="00ED13CF"/>
    <w:rsid w:val="00ED4445"/>
    <w:rsid w:val="00ED4F4D"/>
    <w:rsid w:val="00EE0FE7"/>
    <w:rsid w:val="00EE1A37"/>
    <w:rsid w:val="00EE1EFC"/>
    <w:rsid w:val="00EE212E"/>
    <w:rsid w:val="00EE5FB9"/>
    <w:rsid w:val="00EF002B"/>
    <w:rsid w:val="00EF117E"/>
    <w:rsid w:val="00EF387D"/>
    <w:rsid w:val="00EF6395"/>
    <w:rsid w:val="00F00787"/>
    <w:rsid w:val="00F023AB"/>
    <w:rsid w:val="00F04088"/>
    <w:rsid w:val="00F040D9"/>
    <w:rsid w:val="00F0473E"/>
    <w:rsid w:val="00F20DE3"/>
    <w:rsid w:val="00F227FA"/>
    <w:rsid w:val="00F262EA"/>
    <w:rsid w:val="00F27B96"/>
    <w:rsid w:val="00F31504"/>
    <w:rsid w:val="00F34987"/>
    <w:rsid w:val="00F40D31"/>
    <w:rsid w:val="00F418E5"/>
    <w:rsid w:val="00F41C2B"/>
    <w:rsid w:val="00F436C8"/>
    <w:rsid w:val="00F46716"/>
    <w:rsid w:val="00F4721E"/>
    <w:rsid w:val="00F50EF5"/>
    <w:rsid w:val="00F53AC1"/>
    <w:rsid w:val="00F53BC2"/>
    <w:rsid w:val="00F559A4"/>
    <w:rsid w:val="00F56FA6"/>
    <w:rsid w:val="00F63A73"/>
    <w:rsid w:val="00F64546"/>
    <w:rsid w:val="00F645F6"/>
    <w:rsid w:val="00F66010"/>
    <w:rsid w:val="00F72A01"/>
    <w:rsid w:val="00F73AAF"/>
    <w:rsid w:val="00F806F9"/>
    <w:rsid w:val="00F8159C"/>
    <w:rsid w:val="00F82455"/>
    <w:rsid w:val="00F83C88"/>
    <w:rsid w:val="00F905DA"/>
    <w:rsid w:val="00F91576"/>
    <w:rsid w:val="00F94D85"/>
    <w:rsid w:val="00F97723"/>
    <w:rsid w:val="00F97E2F"/>
    <w:rsid w:val="00FA665C"/>
    <w:rsid w:val="00FB467A"/>
    <w:rsid w:val="00FB7D87"/>
    <w:rsid w:val="00FC0AEB"/>
    <w:rsid w:val="00FC2564"/>
    <w:rsid w:val="00FC2B9A"/>
    <w:rsid w:val="00FC4ADF"/>
    <w:rsid w:val="00FC62F7"/>
    <w:rsid w:val="00FC75C7"/>
    <w:rsid w:val="00FD0735"/>
    <w:rsid w:val="00FD4632"/>
    <w:rsid w:val="00FE730B"/>
    <w:rsid w:val="00FE7C59"/>
    <w:rsid w:val="00FF0815"/>
    <w:rsid w:val="00FF2A4C"/>
    <w:rsid w:val="00FF3419"/>
    <w:rsid w:val="00FF4AE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02D9E"/>
    <w:rPr>
      <w:sz w:val="24"/>
      <w:szCs w:val="24"/>
    </w:rPr>
  </w:style>
  <w:style w:type="paragraph" w:styleId="Nadpis1">
    <w:name w:val="heading 1"/>
    <w:basedOn w:val="Normln"/>
    <w:next w:val="Normln"/>
    <w:link w:val="Nadpis1Char"/>
    <w:uiPriority w:val="99"/>
    <w:qFormat/>
    <w:rsid w:val="00C70B3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384F2D"/>
    <w:pPr>
      <w:keepNext/>
      <w:spacing w:before="240" w:after="60" w:line="276" w:lineRule="auto"/>
      <w:outlineLvl w:val="1"/>
    </w:pPr>
    <w:rPr>
      <w:rFonts w:ascii="Cambria" w:hAnsi="Cambria"/>
      <w:b/>
      <w:bCs/>
      <w:i/>
      <w:iCs/>
      <w:sz w:val="28"/>
      <w:szCs w:val="28"/>
      <w:lang w:eastAsia="en-US"/>
    </w:rPr>
  </w:style>
  <w:style w:type="paragraph" w:styleId="Nadpis3">
    <w:name w:val="heading 3"/>
    <w:basedOn w:val="Normln"/>
    <w:next w:val="Normln"/>
    <w:link w:val="Nadpis3Char"/>
    <w:uiPriority w:val="99"/>
    <w:qFormat/>
    <w:rsid w:val="00DC397C"/>
    <w:pPr>
      <w:keepNext/>
      <w:spacing w:before="240" w:after="60"/>
      <w:outlineLvl w:val="2"/>
    </w:pPr>
    <w:rPr>
      <w:rFonts w:ascii="Arial" w:hAnsi="Arial" w:cs="Arial"/>
      <w:b/>
      <w:bCs/>
      <w:sz w:val="26"/>
      <w:szCs w:val="26"/>
    </w:rPr>
  </w:style>
  <w:style w:type="paragraph" w:styleId="Nadpis9">
    <w:name w:val="heading 9"/>
    <w:basedOn w:val="Normln"/>
    <w:next w:val="Normln"/>
    <w:link w:val="Nadpis9Char"/>
    <w:uiPriority w:val="99"/>
    <w:qFormat/>
    <w:rsid w:val="00DC397C"/>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70B3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384F2D"/>
    <w:rPr>
      <w:rFonts w:ascii="Cambria" w:hAnsi="Cambria" w:cs="Times New Roman"/>
      <w:b/>
      <w:bCs/>
      <w:i/>
      <w:iCs/>
      <w:sz w:val="28"/>
      <w:szCs w:val="28"/>
      <w:lang w:eastAsia="en-US"/>
    </w:rPr>
  </w:style>
  <w:style w:type="character" w:customStyle="1" w:styleId="Nadpis3Char">
    <w:name w:val="Nadpis 3 Char"/>
    <w:basedOn w:val="Standardnpsmoodstavce"/>
    <w:link w:val="Nadpis3"/>
    <w:uiPriority w:val="99"/>
    <w:locked/>
    <w:rsid w:val="00DC397C"/>
    <w:rPr>
      <w:rFonts w:ascii="Arial" w:hAnsi="Arial" w:cs="Arial"/>
      <w:b/>
      <w:bCs/>
      <w:sz w:val="26"/>
      <w:szCs w:val="26"/>
    </w:rPr>
  </w:style>
  <w:style w:type="character" w:customStyle="1" w:styleId="Nadpis9Char">
    <w:name w:val="Nadpis 9 Char"/>
    <w:basedOn w:val="Standardnpsmoodstavce"/>
    <w:link w:val="Nadpis9"/>
    <w:uiPriority w:val="99"/>
    <w:locked/>
    <w:rsid w:val="00DC397C"/>
    <w:rPr>
      <w:rFonts w:ascii="Cambria" w:hAnsi="Cambria" w:cs="Times New Roman"/>
      <w:sz w:val="22"/>
      <w:szCs w:val="22"/>
    </w:rPr>
  </w:style>
  <w:style w:type="paragraph" w:styleId="Zhlav">
    <w:name w:val="header"/>
    <w:basedOn w:val="Normln"/>
    <w:link w:val="ZhlavChar"/>
    <w:uiPriority w:val="99"/>
    <w:rsid w:val="000C1B34"/>
    <w:pPr>
      <w:tabs>
        <w:tab w:val="center" w:pos="4536"/>
        <w:tab w:val="right" w:pos="9072"/>
      </w:tabs>
    </w:pPr>
  </w:style>
  <w:style w:type="character" w:customStyle="1" w:styleId="ZhlavChar">
    <w:name w:val="Záhlaví Char"/>
    <w:basedOn w:val="Standardnpsmoodstavce"/>
    <w:link w:val="Zhlav"/>
    <w:uiPriority w:val="99"/>
    <w:locked/>
    <w:rsid w:val="00B97682"/>
    <w:rPr>
      <w:rFonts w:cs="Times New Roman"/>
      <w:sz w:val="24"/>
      <w:szCs w:val="24"/>
    </w:rPr>
  </w:style>
  <w:style w:type="paragraph" w:styleId="Zpat">
    <w:name w:val="footer"/>
    <w:basedOn w:val="Normln"/>
    <w:link w:val="ZpatChar"/>
    <w:uiPriority w:val="99"/>
    <w:rsid w:val="000C1B34"/>
    <w:pPr>
      <w:tabs>
        <w:tab w:val="center" w:pos="4536"/>
        <w:tab w:val="right" w:pos="9072"/>
      </w:tabs>
    </w:pPr>
  </w:style>
  <w:style w:type="character" w:customStyle="1" w:styleId="ZpatChar">
    <w:name w:val="Zápatí Char"/>
    <w:basedOn w:val="Standardnpsmoodstavce"/>
    <w:link w:val="Zpat"/>
    <w:uiPriority w:val="99"/>
    <w:semiHidden/>
    <w:locked/>
    <w:rsid w:val="00590978"/>
    <w:rPr>
      <w:rFonts w:cs="Times New Roman"/>
      <w:sz w:val="24"/>
      <w:szCs w:val="24"/>
    </w:rPr>
  </w:style>
  <w:style w:type="character" w:styleId="Hypertextovodkaz">
    <w:name w:val="Hyperlink"/>
    <w:basedOn w:val="Standardnpsmoodstavce"/>
    <w:uiPriority w:val="99"/>
    <w:rsid w:val="00330A8D"/>
    <w:rPr>
      <w:rFonts w:cs="Times New Roman"/>
      <w:color w:val="0000FF"/>
      <w:u w:val="single"/>
    </w:rPr>
  </w:style>
  <w:style w:type="paragraph" w:customStyle="1" w:styleId="msolistparagraph0">
    <w:name w:val="msolistparagraph"/>
    <w:basedOn w:val="Normln"/>
    <w:uiPriority w:val="99"/>
    <w:rsid w:val="00DC397C"/>
    <w:pPr>
      <w:ind w:left="720"/>
    </w:pPr>
    <w:rPr>
      <w:rFonts w:ascii="Calibri" w:hAnsi="Calibri"/>
      <w:sz w:val="22"/>
      <w:szCs w:val="22"/>
    </w:rPr>
  </w:style>
  <w:style w:type="character" w:styleId="Zvraznn">
    <w:name w:val="Emphasis"/>
    <w:basedOn w:val="Standardnpsmoodstavce"/>
    <w:uiPriority w:val="20"/>
    <w:qFormat/>
    <w:rsid w:val="00DC397C"/>
    <w:rPr>
      <w:rFonts w:cs="Times New Roman"/>
      <w:i/>
      <w:iCs/>
    </w:rPr>
  </w:style>
  <w:style w:type="character" w:styleId="Siln">
    <w:name w:val="Strong"/>
    <w:basedOn w:val="Standardnpsmoodstavce"/>
    <w:uiPriority w:val="22"/>
    <w:qFormat/>
    <w:rsid w:val="00DC397C"/>
    <w:rPr>
      <w:rFonts w:cs="Times New Roman"/>
      <w:b/>
      <w:bCs/>
    </w:rPr>
  </w:style>
  <w:style w:type="paragraph" w:styleId="FormtovanvHTML">
    <w:name w:val="HTML Preformatted"/>
    <w:basedOn w:val="Normln"/>
    <w:link w:val="FormtovanvHTMLChar"/>
    <w:uiPriority w:val="99"/>
    <w:rsid w:val="00DC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FormtovanvHTMLChar">
    <w:name w:val="Formátovaný v HTML Char"/>
    <w:basedOn w:val="Standardnpsmoodstavce"/>
    <w:link w:val="FormtovanvHTML"/>
    <w:uiPriority w:val="99"/>
    <w:locked/>
    <w:rsid w:val="00DC397C"/>
    <w:rPr>
      <w:rFonts w:ascii="Courier New" w:hAnsi="Courier New" w:cs="Courier New"/>
      <w:color w:val="000000"/>
    </w:rPr>
  </w:style>
  <w:style w:type="paragraph" w:styleId="Zkladntext">
    <w:name w:val="Body Text"/>
    <w:basedOn w:val="Normln"/>
    <w:link w:val="ZkladntextChar"/>
    <w:uiPriority w:val="99"/>
    <w:semiHidden/>
    <w:rsid w:val="00DC397C"/>
    <w:pPr>
      <w:widowControl w:val="0"/>
      <w:suppressAutoHyphens/>
      <w:spacing w:after="120"/>
    </w:pPr>
    <w:rPr>
      <w:kern w:val="1"/>
    </w:rPr>
  </w:style>
  <w:style w:type="character" w:customStyle="1" w:styleId="ZkladntextChar">
    <w:name w:val="Základní text Char"/>
    <w:basedOn w:val="Standardnpsmoodstavce"/>
    <w:link w:val="Zkladntext"/>
    <w:uiPriority w:val="99"/>
    <w:semiHidden/>
    <w:locked/>
    <w:rsid w:val="00DC397C"/>
    <w:rPr>
      <w:rFonts w:eastAsia="Times New Roman" w:cs="Times New Roman"/>
      <w:kern w:val="1"/>
      <w:sz w:val="24"/>
      <w:szCs w:val="24"/>
    </w:rPr>
  </w:style>
  <w:style w:type="paragraph" w:styleId="Odstavecseseznamem">
    <w:name w:val="List Paragraph"/>
    <w:basedOn w:val="Normln"/>
    <w:uiPriority w:val="99"/>
    <w:qFormat/>
    <w:rsid w:val="002D6344"/>
    <w:pPr>
      <w:spacing w:after="200" w:line="276" w:lineRule="auto"/>
      <w:ind w:left="720"/>
      <w:contextualSpacing/>
    </w:pPr>
    <w:rPr>
      <w:rFonts w:ascii="Calibri" w:hAnsi="Calibri"/>
      <w:sz w:val="22"/>
      <w:szCs w:val="22"/>
      <w:lang w:eastAsia="en-US"/>
    </w:rPr>
  </w:style>
  <w:style w:type="character" w:customStyle="1" w:styleId="text1">
    <w:name w:val="text1"/>
    <w:basedOn w:val="Standardnpsmoodstavce"/>
    <w:uiPriority w:val="99"/>
    <w:rsid w:val="005F7B44"/>
    <w:rPr>
      <w:rFonts w:ascii="Georgia" w:hAnsi="Georgia" w:cs="Times New Roman"/>
      <w:color w:val="FFCC99"/>
      <w:sz w:val="18"/>
      <w:szCs w:val="18"/>
    </w:rPr>
  </w:style>
  <w:style w:type="paragraph" w:styleId="Prosttext">
    <w:name w:val="Plain Text"/>
    <w:basedOn w:val="Normln"/>
    <w:link w:val="ProsttextChar"/>
    <w:uiPriority w:val="99"/>
    <w:rsid w:val="0039646E"/>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39646E"/>
    <w:rPr>
      <w:rFonts w:ascii="Consolas" w:hAnsi="Consolas" w:cs="Times New Roman"/>
      <w:sz w:val="21"/>
      <w:szCs w:val="21"/>
      <w:lang w:eastAsia="en-US"/>
    </w:rPr>
  </w:style>
  <w:style w:type="paragraph" w:customStyle="1" w:styleId="Style-1">
    <w:name w:val="Style-1"/>
    <w:uiPriority w:val="99"/>
    <w:rsid w:val="00EA1316"/>
    <w:pPr>
      <w:widowControl w:val="0"/>
      <w:autoSpaceDE w:val="0"/>
      <w:autoSpaceDN w:val="0"/>
      <w:adjustRightInd w:val="0"/>
    </w:pPr>
    <w:rPr>
      <w:sz w:val="20"/>
      <w:szCs w:val="20"/>
    </w:rPr>
  </w:style>
  <w:style w:type="paragraph" w:customStyle="1" w:styleId="Style-2">
    <w:name w:val="Style-2"/>
    <w:uiPriority w:val="99"/>
    <w:rsid w:val="00EA1316"/>
    <w:pPr>
      <w:widowControl w:val="0"/>
      <w:autoSpaceDE w:val="0"/>
      <w:autoSpaceDN w:val="0"/>
      <w:adjustRightInd w:val="0"/>
    </w:pPr>
    <w:rPr>
      <w:sz w:val="20"/>
      <w:szCs w:val="20"/>
    </w:rPr>
  </w:style>
  <w:style w:type="paragraph" w:customStyle="1" w:styleId="Style-3">
    <w:name w:val="Style-3"/>
    <w:uiPriority w:val="99"/>
    <w:rsid w:val="00EA1316"/>
    <w:pPr>
      <w:widowControl w:val="0"/>
      <w:autoSpaceDE w:val="0"/>
      <w:autoSpaceDN w:val="0"/>
      <w:adjustRightInd w:val="0"/>
    </w:pPr>
    <w:rPr>
      <w:sz w:val="20"/>
      <w:szCs w:val="20"/>
    </w:rPr>
  </w:style>
  <w:style w:type="paragraph" w:customStyle="1" w:styleId="Style-7">
    <w:name w:val="Style-7"/>
    <w:uiPriority w:val="99"/>
    <w:rsid w:val="00EA1316"/>
    <w:pPr>
      <w:widowControl w:val="0"/>
      <w:autoSpaceDE w:val="0"/>
      <w:autoSpaceDN w:val="0"/>
      <w:adjustRightInd w:val="0"/>
    </w:pPr>
    <w:rPr>
      <w:sz w:val="20"/>
      <w:szCs w:val="20"/>
    </w:rPr>
  </w:style>
  <w:style w:type="paragraph" w:customStyle="1" w:styleId="Style-19">
    <w:name w:val="Style-19"/>
    <w:uiPriority w:val="99"/>
    <w:rsid w:val="00EA1316"/>
    <w:pPr>
      <w:widowControl w:val="0"/>
      <w:autoSpaceDE w:val="0"/>
      <w:autoSpaceDN w:val="0"/>
      <w:adjustRightInd w:val="0"/>
    </w:pPr>
    <w:rPr>
      <w:sz w:val="20"/>
      <w:szCs w:val="20"/>
    </w:rPr>
  </w:style>
  <w:style w:type="paragraph" w:customStyle="1" w:styleId="Style-22">
    <w:name w:val="Style-22"/>
    <w:uiPriority w:val="99"/>
    <w:rsid w:val="00EA1316"/>
    <w:pPr>
      <w:widowControl w:val="0"/>
      <w:autoSpaceDE w:val="0"/>
      <w:autoSpaceDN w:val="0"/>
      <w:adjustRightInd w:val="0"/>
    </w:pPr>
    <w:rPr>
      <w:sz w:val="20"/>
      <w:szCs w:val="20"/>
    </w:rPr>
  </w:style>
  <w:style w:type="paragraph" w:customStyle="1" w:styleId="Style-23">
    <w:name w:val="Style-23"/>
    <w:uiPriority w:val="99"/>
    <w:rsid w:val="00EA1316"/>
    <w:pPr>
      <w:widowControl w:val="0"/>
      <w:autoSpaceDE w:val="0"/>
      <w:autoSpaceDN w:val="0"/>
      <w:adjustRightInd w:val="0"/>
    </w:pPr>
    <w:rPr>
      <w:sz w:val="20"/>
      <w:szCs w:val="20"/>
    </w:rPr>
  </w:style>
  <w:style w:type="paragraph" w:styleId="Textbubliny">
    <w:name w:val="Balloon Text"/>
    <w:basedOn w:val="Normln"/>
    <w:link w:val="TextbublinyChar"/>
    <w:uiPriority w:val="99"/>
    <w:semiHidden/>
    <w:rsid w:val="0038592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85924"/>
    <w:rPr>
      <w:rFonts w:ascii="Tahoma" w:hAnsi="Tahoma" w:cs="Tahoma"/>
      <w:sz w:val="16"/>
      <w:szCs w:val="16"/>
    </w:rPr>
  </w:style>
  <w:style w:type="paragraph" w:styleId="Normlnweb">
    <w:name w:val="Normal (Web)"/>
    <w:basedOn w:val="Normln"/>
    <w:uiPriority w:val="99"/>
    <w:rsid w:val="00AE2C1D"/>
    <w:pPr>
      <w:spacing w:before="100" w:beforeAutospacing="1" w:after="100" w:afterAutospacing="1"/>
    </w:pPr>
  </w:style>
  <w:style w:type="character" w:customStyle="1" w:styleId="apple-converted-space">
    <w:name w:val="apple-converted-space"/>
    <w:basedOn w:val="Standardnpsmoodstavce"/>
    <w:uiPriority w:val="99"/>
    <w:rsid w:val="00AE2C1D"/>
    <w:rPr>
      <w:rFonts w:cs="Times New Roman"/>
    </w:rPr>
  </w:style>
  <w:style w:type="paragraph" w:styleId="Textpoznpodarou">
    <w:name w:val="footnote text"/>
    <w:basedOn w:val="Normln"/>
    <w:link w:val="TextpoznpodarouChar"/>
    <w:uiPriority w:val="99"/>
    <w:semiHidden/>
    <w:rsid w:val="00640980"/>
    <w:rPr>
      <w:sz w:val="20"/>
      <w:szCs w:val="20"/>
    </w:rPr>
  </w:style>
  <w:style w:type="character" w:customStyle="1" w:styleId="TextpoznpodarouChar">
    <w:name w:val="Text pozn. pod čarou Char"/>
    <w:basedOn w:val="Standardnpsmoodstavce"/>
    <w:link w:val="Textpoznpodarou"/>
    <w:uiPriority w:val="99"/>
    <w:semiHidden/>
    <w:locked/>
    <w:rsid w:val="00640980"/>
    <w:rPr>
      <w:rFonts w:cs="Times New Roman"/>
    </w:rPr>
  </w:style>
  <w:style w:type="character" w:customStyle="1" w:styleId="st1">
    <w:name w:val="st1"/>
    <w:basedOn w:val="Standardnpsmoodstavce"/>
    <w:uiPriority w:val="99"/>
    <w:rsid w:val="00076243"/>
    <w:rPr>
      <w:rFonts w:cs="Times New Roman"/>
    </w:rPr>
  </w:style>
  <w:style w:type="paragraph" w:styleId="Zkladntextodsazen">
    <w:name w:val="Body Text Indent"/>
    <w:basedOn w:val="Normln"/>
    <w:link w:val="ZkladntextodsazenChar"/>
    <w:uiPriority w:val="99"/>
    <w:semiHidden/>
    <w:rsid w:val="005406DD"/>
    <w:pPr>
      <w:spacing w:after="120"/>
      <w:ind w:left="283"/>
    </w:pPr>
  </w:style>
  <w:style w:type="character" w:customStyle="1" w:styleId="ZkladntextodsazenChar">
    <w:name w:val="Základní text odsazený Char"/>
    <w:basedOn w:val="Standardnpsmoodstavce"/>
    <w:link w:val="Zkladntextodsazen"/>
    <w:uiPriority w:val="99"/>
    <w:semiHidden/>
    <w:locked/>
    <w:rsid w:val="005406DD"/>
    <w:rPr>
      <w:rFonts w:cs="Times New Roman"/>
      <w:sz w:val="24"/>
      <w:szCs w:val="24"/>
    </w:rPr>
  </w:style>
  <w:style w:type="paragraph" w:customStyle="1" w:styleId="bgcolor">
    <w:name w:val="bgcolor"/>
    <w:basedOn w:val="Normln"/>
    <w:uiPriority w:val="99"/>
    <w:rsid w:val="00734B4F"/>
    <w:pPr>
      <w:spacing w:before="100" w:beforeAutospacing="1" w:after="100" w:afterAutospacing="1"/>
    </w:pPr>
  </w:style>
  <w:style w:type="character" w:customStyle="1" w:styleId="textsmaller">
    <w:name w:val="text_smaller"/>
    <w:basedOn w:val="Standardnpsmoodstavce"/>
    <w:uiPriority w:val="99"/>
    <w:rsid w:val="00734B4F"/>
    <w:rPr>
      <w:rFonts w:cs="Times New Roman"/>
    </w:rPr>
  </w:style>
  <w:style w:type="character" w:styleId="Odkaznakoment">
    <w:name w:val="annotation reference"/>
    <w:basedOn w:val="Standardnpsmoodstavce"/>
    <w:uiPriority w:val="99"/>
    <w:semiHidden/>
    <w:rsid w:val="00734B4F"/>
    <w:rPr>
      <w:rFonts w:cs="Times New Roman"/>
      <w:sz w:val="16"/>
      <w:szCs w:val="16"/>
    </w:rPr>
  </w:style>
  <w:style w:type="paragraph" w:styleId="Textkomente">
    <w:name w:val="annotation text"/>
    <w:basedOn w:val="Normln"/>
    <w:link w:val="TextkomenteChar"/>
    <w:uiPriority w:val="99"/>
    <w:semiHidden/>
    <w:rsid w:val="00734B4F"/>
    <w:rPr>
      <w:rFonts w:ascii="Calibri" w:hAnsi="Calibri"/>
      <w:sz w:val="20"/>
      <w:szCs w:val="20"/>
      <w:lang w:eastAsia="en-US"/>
    </w:rPr>
  </w:style>
  <w:style w:type="character" w:customStyle="1" w:styleId="TextkomenteChar">
    <w:name w:val="Text komentáře Char"/>
    <w:basedOn w:val="Standardnpsmoodstavce"/>
    <w:link w:val="Textkomente"/>
    <w:uiPriority w:val="99"/>
    <w:semiHidden/>
    <w:locked/>
    <w:rsid w:val="00734B4F"/>
    <w:rPr>
      <w:rFonts w:ascii="Calibri" w:hAnsi="Calibri" w:cs="Times New Roman"/>
      <w:lang w:eastAsia="en-US"/>
    </w:rPr>
  </w:style>
  <w:style w:type="paragraph" w:styleId="Pedmtkomente">
    <w:name w:val="annotation subject"/>
    <w:basedOn w:val="Textkomente"/>
    <w:next w:val="Textkomente"/>
    <w:link w:val="PedmtkomenteChar"/>
    <w:uiPriority w:val="99"/>
    <w:semiHidden/>
    <w:rsid w:val="00304FBA"/>
    <w:rPr>
      <w:rFonts w:ascii="Times New Roman" w:hAnsi="Times New Roman"/>
      <w:b/>
      <w:bCs/>
      <w:lang w:eastAsia="cs-CZ"/>
    </w:rPr>
  </w:style>
  <w:style w:type="character" w:customStyle="1" w:styleId="PedmtkomenteChar">
    <w:name w:val="Předmět komentáře Char"/>
    <w:basedOn w:val="TextkomenteChar"/>
    <w:link w:val="Pedmtkomente"/>
    <w:uiPriority w:val="99"/>
    <w:semiHidden/>
    <w:locked/>
    <w:rsid w:val="00304FBA"/>
    <w:rPr>
      <w:b/>
      <w:bCs/>
    </w:rPr>
  </w:style>
  <w:style w:type="character" w:customStyle="1" w:styleId="cizojazycne">
    <w:name w:val="cizojazycne"/>
    <w:basedOn w:val="Standardnpsmoodstavce"/>
    <w:uiPriority w:val="99"/>
    <w:rsid w:val="00D76F5B"/>
    <w:rPr>
      <w:rFonts w:cs="Times New Roman"/>
    </w:rPr>
  </w:style>
  <w:style w:type="character" w:customStyle="1" w:styleId="textsmaller0">
    <w:name w:val="textsmaller"/>
    <w:basedOn w:val="Standardnpsmoodstavce"/>
    <w:rsid w:val="00EF002B"/>
    <w:rPr>
      <w:rFonts w:ascii="Times New Roman" w:hAnsi="Times New Roman" w:cs="Times New Roman"/>
    </w:rPr>
  </w:style>
  <w:style w:type="character" w:customStyle="1" w:styleId="h1dden">
    <w:name w:val="h1dden"/>
    <w:basedOn w:val="Standardnpsmoodstavce"/>
    <w:rsid w:val="000938EF"/>
  </w:style>
  <w:style w:type="paragraph" w:customStyle="1" w:styleId="indented">
    <w:name w:val="indented"/>
    <w:basedOn w:val="Normln"/>
    <w:rsid w:val="000938EF"/>
    <w:pPr>
      <w:spacing w:before="100" w:beforeAutospacing="1" w:after="100" w:afterAutospacing="1"/>
    </w:pPr>
  </w:style>
  <w:style w:type="paragraph" w:customStyle="1" w:styleId="FreeForm">
    <w:name w:val="Free Form"/>
    <w:rsid w:val="00D337BB"/>
    <w:rPr>
      <w:rFonts w:ascii="Helvetica" w:eastAsia="ヒラギノ角ゴ Pro W3" w:hAnsi="Helvetica"/>
      <w:color w:val="000000"/>
      <w:sz w:val="24"/>
      <w:szCs w:val="20"/>
    </w:rPr>
  </w:style>
</w:styles>
</file>

<file path=word/webSettings.xml><?xml version="1.0" encoding="utf-8"?>
<w:webSettings xmlns:r="http://schemas.openxmlformats.org/officeDocument/2006/relationships" xmlns:w="http://schemas.openxmlformats.org/wordprocessingml/2006/main">
  <w:divs>
    <w:div w:id="74055947">
      <w:bodyDiv w:val="1"/>
      <w:marLeft w:val="0"/>
      <w:marRight w:val="0"/>
      <w:marTop w:val="0"/>
      <w:marBottom w:val="0"/>
      <w:divBdr>
        <w:top w:val="none" w:sz="0" w:space="0" w:color="auto"/>
        <w:left w:val="none" w:sz="0" w:space="0" w:color="auto"/>
        <w:bottom w:val="none" w:sz="0" w:space="0" w:color="auto"/>
        <w:right w:val="none" w:sz="0" w:space="0" w:color="auto"/>
      </w:divBdr>
    </w:div>
    <w:div w:id="355351478">
      <w:bodyDiv w:val="1"/>
      <w:marLeft w:val="0"/>
      <w:marRight w:val="0"/>
      <w:marTop w:val="0"/>
      <w:marBottom w:val="0"/>
      <w:divBdr>
        <w:top w:val="none" w:sz="0" w:space="0" w:color="auto"/>
        <w:left w:val="none" w:sz="0" w:space="0" w:color="auto"/>
        <w:bottom w:val="none" w:sz="0" w:space="0" w:color="auto"/>
        <w:right w:val="none" w:sz="0" w:space="0" w:color="auto"/>
      </w:divBdr>
    </w:div>
    <w:div w:id="436876139">
      <w:bodyDiv w:val="1"/>
      <w:marLeft w:val="0"/>
      <w:marRight w:val="0"/>
      <w:marTop w:val="0"/>
      <w:marBottom w:val="0"/>
      <w:divBdr>
        <w:top w:val="none" w:sz="0" w:space="0" w:color="auto"/>
        <w:left w:val="none" w:sz="0" w:space="0" w:color="auto"/>
        <w:bottom w:val="none" w:sz="0" w:space="0" w:color="auto"/>
        <w:right w:val="none" w:sz="0" w:space="0" w:color="auto"/>
      </w:divBdr>
      <w:divsChild>
        <w:div w:id="718627404">
          <w:marLeft w:val="120"/>
          <w:marRight w:val="0"/>
          <w:marTop w:val="192"/>
          <w:marBottom w:val="0"/>
          <w:divBdr>
            <w:top w:val="none" w:sz="0" w:space="0" w:color="auto"/>
            <w:left w:val="none" w:sz="0" w:space="0" w:color="auto"/>
            <w:bottom w:val="none" w:sz="0" w:space="0" w:color="auto"/>
            <w:right w:val="none" w:sz="0" w:space="0" w:color="auto"/>
          </w:divBdr>
        </w:div>
      </w:divsChild>
    </w:div>
    <w:div w:id="452142334">
      <w:bodyDiv w:val="1"/>
      <w:marLeft w:val="0"/>
      <w:marRight w:val="0"/>
      <w:marTop w:val="0"/>
      <w:marBottom w:val="0"/>
      <w:divBdr>
        <w:top w:val="none" w:sz="0" w:space="0" w:color="auto"/>
        <w:left w:val="none" w:sz="0" w:space="0" w:color="auto"/>
        <w:bottom w:val="none" w:sz="0" w:space="0" w:color="auto"/>
        <w:right w:val="none" w:sz="0" w:space="0" w:color="auto"/>
      </w:divBdr>
    </w:div>
    <w:div w:id="461504539">
      <w:marLeft w:val="0"/>
      <w:marRight w:val="0"/>
      <w:marTop w:val="0"/>
      <w:marBottom w:val="0"/>
      <w:divBdr>
        <w:top w:val="none" w:sz="0" w:space="0" w:color="auto"/>
        <w:left w:val="none" w:sz="0" w:space="0" w:color="auto"/>
        <w:bottom w:val="none" w:sz="0" w:space="0" w:color="auto"/>
        <w:right w:val="none" w:sz="0" w:space="0" w:color="auto"/>
      </w:divBdr>
    </w:div>
    <w:div w:id="461504540">
      <w:marLeft w:val="0"/>
      <w:marRight w:val="0"/>
      <w:marTop w:val="0"/>
      <w:marBottom w:val="0"/>
      <w:divBdr>
        <w:top w:val="none" w:sz="0" w:space="0" w:color="auto"/>
        <w:left w:val="none" w:sz="0" w:space="0" w:color="auto"/>
        <w:bottom w:val="none" w:sz="0" w:space="0" w:color="auto"/>
        <w:right w:val="none" w:sz="0" w:space="0" w:color="auto"/>
      </w:divBdr>
    </w:div>
    <w:div w:id="461504541">
      <w:marLeft w:val="0"/>
      <w:marRight w:val="0"/>
      <w:marTop w:val="0"/>
      <w:marBottom w:val="0"/>
      <w:divBdr>
        <w:top w:val="none" w:sz="0" w:space="0" w:color="auto"/>
        <w:left w:val="none" w:sz="0" w:space="0" w:color="auto"/>
        <w:bottom w:val="none" w:sz="0" w:space="0" w:color="auto"/>
        <w:right w:val="none" w:sz="0" w:space="0" w:color="auto"/>
      </w:divBdr>
    </w:div>
    <w:div w:id="461504542">
      <w:marLeft w:val="0"/>
      <w:marRight w:val="0"/>
      <w:marTop w:val="0"/>
      <w:marBottom w:val="0"/>
      <w:divBdr>
        <w:top w:val="none" w:sz="0" w:space="0" w:color="auto"/>
        <w:left w:val="none" w:sz="0" w:space="0" w:color="auto"/>
        <w:bottom w:val="none" w:sz="0" w:space="0" w:color="auto"/>
        <w:right w:val="none" w:sz="0" w:space="0" w:color="auto"/>
      </w:divBdr>
    </w:div>
    <w:div w:id="461504543">
      <w:marLeft w:val="0"/>
      <w:marRight w:val="0"/>
      <w:marTop w:val="0"/>
      <w:marBottom w:val="0"/>
      <w:divBdr>
        <w:top w:val="none" w:sz="0" w:space="0" w:color="auto"/>
        <w:left w:val="none" w:sz="0" w:space="0" w:color="auto"/>
        <w:bottom w:val="none" w:sz="0" w:space="0" w:color="auto"/>
        <w:right w:val="none" w:sz="0" w:space="0" w:color="auto"/>
      </w:divBdr>
    </w:div>
    <w:div w:id="461504544">
      <w:marLeft w:val="0"/>
      <w:marRight w:val="0"/>
      <w:marTop w:val="0"/>
      <w:marBottom w:val="0"/>
      <w:divBdr>
        <w:top w:val="none" w:sz="0" w:space="0" w:color="auto"/>
        <w:left w:val="none" w:sz="0" w:space="0" w:color="auto"/>
        <w:bottom w:val="none" w:sz="0" w:space="0" w:color="auto"/>
        <w:right w:val="none" w:sz="0" w:space="0" w:color="auto"/>
      </w:divBdr>
    </w:div>
    <w:div w:id="461504545">
      <w:marLeft w:val="0"/>
      <w:marRight w:val="0"/>
      <w:marTop w:val="0"/>
      <w:marBottom w:val="0"/>
      <w:divBdr>
        <w:top w:val="none" w:sz="0" w:space="0" w:color="auto"/>
        <w:left w:val="none" w:sz="0" w:space="0" w:color="auto"/>
        <w:bottom w:val="none" w:sz="0" w:space="0" w:color="auto"/>
        <w:right w:val="none" w:sz="0" w:space="0" w:color="auto"/>
      </w:divBdr>
    </w:div>
    <w:div w:id="461504546">
      <w:marLeft w:val="0"/>
      <w:marRight w:val="0"/>
      <w:marTop w:val="0"/>
      <w:marBottom w:val="0"/>
      <w:divBdr>
        <w:top w:val="none" w:sz="0" w:space="0" w:color="auto"/>
        <w:left w:val="none" w:sz="0" w:space="0" w:color="auto"/>
        <w:bottom w:val="none" w:sz="0" w:space="0" w:color="auto"/>
        <w:right w:val="none" w:sz="0" w:space="0" w:color="auto"/>
      </w:divBdr>
    </w:div>
    <w:div w:id="461504547">
      <w:marLeft w:val="0"/>
      <w:marRight w:val="0"/>
      <w:marTop w:val="0"/>
      <w:marBottom w:val="0"/>
      <w:divBdr>
        <w:top w:val="none" w:sz="0" w:space="0" w:color="auto"/>
        <w:left w:val="none" w:sz="0" w:space="0" w:color="auto"/>
        <w:bottom w:val="none" w:sz="0" w:space="0" w:color="auto"/>
        <w:right w:val="none" w:sz="0" w:space="0" w:color="auto"/>
      </w:divBdr>
    </w:div>
    <w:div w:id="461504548">
      <w:marLeft w:val="0"/>
      <w:marRight w:val="0"/>
      <w:marTop w:val="0"/>
      <w:marBottom w:val="0"/>
      <w:divBdr>
        <w:top w:val="none" w:sz="0" w:space="0" w:color="auto"/>
        <w:left w:val="none" w:sz="0" w:space="0" w:color="auto"/>
        <w:bottom w:val="none" w:sz="0" w:space="0" w:color="auto"/>
        <w:right w:val="none" w:sz="0" w:space="0" w:color="auto"/>
      </w:divBdr>
    </w:div>
    <w:div w:id="461504549">
      <w:marLeft w:val="0"/>
      <w:marRight w:val="0"/>
      <w:marTop w:val="0"/>
      <w:marBottom w:val="0"/>
      <w:divBdr>
        <w:top w:val="none" w:sz="0" w:space="0" w:color="auto"/>
        <w:left w:val="none" w:sz="0" w:space="0" w:color="auto"/>
        <w:bottom w:val="none" w:sz="0" w:space="0" w:color="auto"/>
        <w:right w:val="none" w:sz="0" w:space="0" w:color="auto"/>
      </w:divBdr>
    </w:div>
    <w:div w:id="461504550">
      <w:marLeft w:val="0"/>
      <w:marRight w:val="0"/>
      <w:marTop w:val="0"/>
      <w:marBottom w:val="0"/>
      <w:divBdr>
        <w:top w:val="none" w:sz="0" w:space="0" w:color="auto"/>
        <w:left w:val="none" w:sz="0" w:space="0" w:color="auto"/>
        <w:bottom w:val="none" w:sz="0" w:space="0" w:color="auto"/>
        <w:right w:val="none" w:sz="0" w:space="0" w:color="auto"/>
      </w:divBdr>
    </w:div>
    <w:div w:id="461504551">
      <w:marLeft w:val="0"/>
      <w:marRight w:val="0"/>
      <w:marTop w:val="0"/>
      <w:marBottom w:val="0"/>
      <w:divBdr>
        <w:top w:val="none" w:sz="0" w:space="0" w:color="auto"/>
        <w:left w:val="none" w:sz="0" w:space="0" w:color="auto"/>
        <w:bottom w:val="none" w:sz="0" w:space="0" w:color="auto"/>
        <w:right w:val="none" w:sz="0" w:space="0" w:color="auto"/>
      </w:divBdr>
    </w:div>
    <w:div w:id="461504552">
      <w:marLeft w:val="0"/>
      <w:marRight w:val="0"/>
      <w:marTop w:val="0"/>
      <w:marBottom w:val="0"/>
      <w:divBdr>
        <w:top w:val="none" w:sz="0" w:space="0" w:color="auto"/>
        <w:left w:val="none" w:sz="0" w:space="0" w:color="auto"/>
        <w:bottom w:val="none" w:sz="0" w:space="0" w:color="auto"/>
        <w:right w:val="none" w:sz="0" w:space="0" w:color="auto"/>
      </w:divBdr>
    </w:div>
    <w:div w:id="461504553">
      <w:marLeft w:val="0"/>
      <w:marRight w:val="0"/>
      <w:marTop w:val="0"/>
      <w:marBottom w:val="0"/>
      <w:divBdr>
        <w:top w:val="none" w:sz="0" w:space="0" w:color="auto"/>
        <w:left w:val="none" w:sz="0" w:space="0" w:color="auto"/>
        <w:bottom w:val="none" w:sz="0" w:space="0" w:color="auto"/>
        <w:right w:val="none" w:sz="0" w:space="0" w:color="auto"/>
      </w:divBdr>
    </w:div>
    <w:div w:id="461504554">
      <w:marLeft w:val="0"/>
      <w:marRight w:val="0"/>
      <w:marTop w:val="0"/>
      <w:marBottom w:val="0"/>
      <w:divBdr>
        <w:top w:val="none" w:sz="0" w:space="0" w:color="auto"/>
        <w:left w:val="none" w:sz="0" w:space="0" w:color="auto"/>
        <w:bottom w:val="none" w:sz="0" w:space="0" w:color="auto"/>
        <w:right w:val="none" w:sz="0" w:space="0" w:color="auto"/>
      </w:divBdr>
    </w:div>
    <w:div w:id="461504555">
      <w:marLeft w:val="0"/>
      <w:marRight w:val="0"/>
      <w:marTop w:val="0"/>
      <w:marBottom w:val="0"/>
      <w:divBdr>
        <w:top w:val="none" w:sz="0" w:space="0" w:color="auto"/>
        <w:left w:val="none" w:sz="0" w:space="0" w:color="auto"/>
        <w:bottom w:val="none" w:sz="0" w:space="0" w:color="auto"/>
        <w:right w:val="none" w:sz="0" w:space="0" w:color="auto"/>
      </w:divBdr>
    </w:div>
    <w:div w:id="461504556">
      <w:marLeft w:val="0"/>
      <w:marRight w:val="0"/>
      <w:marTop w:val="0"/>
      <w:marBottom w:val="0"/>
      <w:divBdr>
        <w:top w:val="none" w:sz="0" w:space="0" w:color="auto"/>
        <w:left w:val="none" w:sz="0" w:space="0" w:color="auto"/>
        <w:bottom w:val="none" w:sz="0" w:space="0" w:color="auto"/>
        <w:right w:val="none" w:sz="0" w:space="0" w:color="auto"/>
      </w:divBdr>
    </w:div>
    <w:div w:id="461504557">
      <w:marLeft w:val="0"/>
      <w:marRight w:val="0"/>
      <w:marTop w:val="0"/>
      <w:marBottom w:val="0"/>
      <w:divBdr>
        <w:top w:val="none" w:sz="0" w:space="0" w:color="auto"/>
        <w:left w:val="none" w:sz="0" w:space="0" w:color="auto"/>
        <w:bottom w:val="none" w:sz="0" w:space="0" w:color="auto"/>
        <w:right w:val="none" w:sz="0" w:space="0" w:color="auto"/>
      </w:divBdr>
    </w:div>
    <w:div w:id="461504558">
      <w:marLeft w:val="0"/>
      <w:marRight w:val="0"/>
      <w:marTop w:val="0"/>
      <w:marBottom w:val="0"/>
      <w:divBdr>
        <w:top w:val="none" w:sz="0" w:space="0" w:color="auto"/>
        <w:left w:val="none" w:sz="0" w:space="0" w:color="auto"/>
        <w:bottom w:val="none" w:sz="0" w:space="0" w:color="auto"/>
        <w:right w:val="none" w:sz="0" w:space="0" w:color="auto"/>
      </w:divBdr>
    </w:div>
    <w:div w:id="461504559">
      <w:marLeft w:val="0"/>
      <w:marRight w:val="0"/>
      <w:marTop w:val="0"/>
      <w:marBottom w:val="0"/>
      <w:divBdr>
        <w:top w:val="none" w:sz="0" w:space="0" w:color="auto"/>
        <w:left w:val="none" w:sz="0" w:space="0" w:color="auto"/>
        <w:bottom w:val="none" w:sz="0" w:space="0" w:color="auto"/>
        <w:right w:val="none" w:sz="0" w:space="0" w:color="auto"/>
      </w:divBdr>
    </w:div>
    <w:div w:id="461504560">
      <w:marLeft w:val="0"/>
      <w:marRight w:val="0"/>
      <w:marTop w:val="0"/>
      <w:marBottom w:val="0"/>
      <w:divBdr>
        <w:top w:val="none" w:sz="0" w:space="0" w:color="auto"/>
        <w:left w:val="none" w:sz="0" w:space="0" w:color="auto"/>
        <w:bottom w:val="none" w:sz="0" w:space="0" w:color="auto"/>
        <w:right w:val="none" w:sz="0" w:space="0" w:color="auto"/>
      </w:divBdr>
    </w:div>
    <w:div w:id="461504561">
      <w:marLeft w:val="0"/>
      <w:marRight w:val="0"/>
      <w:marTop w:val="0"/>
      <w:marBottom w:val="0"/>
      <w:divBdr>
        <w:top w:val="none" w:sz="0" w:space="0" w:color="auto"/>
        <w:left w:val="none" w:sz="0" w:space="0" w:color="auto"/>
        <w:bottom w:val="none" w:sz="0" w:space="0" w:color="auto"/>
        <w:right w:val="none" w:sz="0" w:space="0" w:color="auto"/>
      </w:divBdr>
    </w:div>
    <w:div w:id="461504562">
      <w:marLeft w:val="0"/>
      <w:marRight w:val="0"/>
      <w:marTop w:val="0"/>
      <w:marBottom w:val="0"/>
      <w:divBdr>
        <w:top w:val="none" w:sz="0" w:space="0" w:color="auto"/>
        <w:left w:val="none" w:sz="0" w:space="0" w:color="auto"/>
        <w:bottom w:val="none" w:sz="0" w:space="0" w:color="auto"/>
        <w:right w:val="none" w:sz="0" w:space="0" w:color="auto"/>
      </w:divBdr>
    </w:div>
    <w:div w:id="737018941">
      <w:bodyDiv w:val="1"/>
      <w:marLeft w:val="0"/>
      <w:marRight w:val="0"/>
      <w:marTop w:val="0"/>
      <w:marBottom w:val="0"/>
      <w:divBdr>
        <w:top w:val="none" w:sz="0" w:space="0" w:color="auto"/>
        <w:left w:val="none" w:sz="0" w:space="0" w:color="auto"/>
        <w:bottom w:val="none" w:sz="0" w:space="0" w:color="auto"/>
        <w:right w:val="none" w:sz="0" w:space="0" w:color="auto"/>
      </w:divBdr>
      <w:divsChild>
        <w:div w:id="932250322">
          <w:marLeft w:val="120"/>
          <w:marRight w:val="0"/>
          <w:marTop w:val="192"/>
          <w:marBottom w:val="0"/>
          <w:divBdr>
            <w:top w:val="none" w:sz="0" w:space="0" w:color="auto"/>
            <w:left w:val="none" w:sz="0" w:space="0" w:color="auto"/>
            <w:bottom w:val="none" w:sz="0" w:space="0" w:color="auto"/>
            <w:right w:val="none" w:sz="0" w:space="0" w:color="auto"/>
          </w:divBdr>
        </w:div>
      </w:divsChild>
    </w:div>
    <w:div w:id="1229001667">
      <w:bodyDiv w:val="1"/>
      <w:marLeft w:val="0"/>
      <w:marRight w:val="0"/>
      <w:marTop w:val="0"/>
      <w:marBottom w:val="0"/>
      <w:divBdr>
        <w:top w:val="none" w:sz="0" w:space="0" w:color="auto"/>
        <w:left w:val="none" w:sz="0" w:space="0" w:color="auto"/>
        <w:bottom w:val="none" w:sz="0" w:space="0" w:color="auto"/>
        <w:right w:val="none" w:sz="0" w:space="0" w:color="auto"/>
      </w:divBdr>
    </w:div>
    <w:div w:id="1237743205">
      <w:bodyDiv w:val="1"/>
      <w:marLeft w:val="0"/>
      <w:marRight w:val="0"/>
      <w:marTop w:val="0"/>
      <w:marBottom w:val="0"/>
      <w:divBdr>
        <w:top w:val="none" w:sz="0" w:space="0" w:color="auto"/>
        <w:left w:val="none" w:sz="0" w:space="0" w:color="auto"/>
        <w:bottom w:val="none" w:sz="0" w:space="0" w:color="auto"/>
        <w:right w:val="none" w:sz="0" w:space="0" w:color="auto"/>
      </w:divBdr>
    </w:div>
    <w:div w:id="1366367130">
      <w:bodyDiv w:val="1"/>
      <w:marLeft w:val="0"/>
      <w:marRight w:val="0"/>
      <w:marTop w:val="0"/>
      <w:marBottom w:val="0"/>
      <w:divBdr>
        <w:top w:val="none" w:sz="0" w:space="0" w:color="auto"/>
        <w:left w:val="none" w:sz="0" w:space="0" w:color="auto"/>
        <w:bottom w:val="none" w:sz="0" w:space="0" w:color="auto"/>
        <w:right w:val="none" w:sz="0" w:space="0" w:color="auto"/>
      </w:divBdr>
      <w:divsChild>
        <w:div w:id="953902077">
          <w:marLeft w:val="0"/>
          <w:marRight w:val="0"/>
          <w:marTop w:val="0"/>
          <w:marBottom w:val="0"/>
          <w:divBdr>
            <w:top w:val="none" w:sz="0" w:space="0" w:color="auto"/>
            <w:left w:val="none" w:sz="0" w:space="0" w:color="auto"/>
            <w:bottom w:val="none" w:sz="0" w:space="0" w:color="auto"/>
            <w:right w:val="none" w:sz="0" w:space="0" w:color="auto"/>
          </w:divBdr>
        </w:div>
        <w:div w:id="81802546">
          <w:marLeft w:val="0"/>
          <w:marRight w:val="0"/>
          <w:marTop w:val="0"/>
          <w:marBottom w:val="0"/>
          <w:divBdr>
            <w:top w:val="none" w:sz="0" w:space="0" w:color="auto"/>
            <w:left w:val="none" w:sz="0" w:space="0" w:color="auto"/>
            <w:bottom w:val="none" w:sz="0" w:space="0" w:color="auto"/>
            <w:right w:val="none" w:sz="0" w:space="0" w:color="auto"/>
          </w:divBdr>
        </w:div>
        <w:div w:id="1405488157">
          <w:marLeft w:val="0"/>
          <w:marRight w:val="0"/>
          <w:marTop w:val="0"/>
          <w:marBottom w:val="0"/>
          <w:divBdr>
            <w:top w:val="none" w:sz="0" w:space="0" w:color="auto"/>
            <w:left w:val="none" w:sz="0" w:space="0" w:color="auto"/>
            <w:bottom w:val="none" w:sz="0" w:space="0" w:color="auto"/>
            <w:right w:val="none" w:sz="0" w:space="0" w:color="auto"/>
          </w:divBdr>
        </w:div>
      </w:divsChild>
    </w:div>
    <w:div w:id="1522933128">
      <w:bodyDiv w:val="1"/>
      <w:marLeft w:val="0"/>
      <w:marRight w:val="0"/>
      <w:marTop w:val="0"/>
      <w:marBottom w:val="0"/>
      <w:divBdr>
        <w:top w:val="none" w:sz="0" w:space="0" w:color="auto"/>
        <w:left w:val="none" w:sz="0" w:space="0" w:color="auto"/>
        <w:bottom w:val="none" w:sz="0" w:space="0" w:color="auto"/>
        <w:right w:val="none" w:sz="0" w:space="0" w:color="auto"/>
      </w:divBdr>
    </w:div>
    <w:div w:id="157936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mek-vimperk.eu/cs/akce/17097-den-architektury" TargetMode="External"/><Relationship Id="rId13" Type="http://schemas.openxmlformats.org/officeDocument/2006/relationships/hyperlink" Target="https://www.hrad-landstejn.eu/cs/akce/2071-den-architektury-na-hrade-landstejn" TargetMode="External"/><Relationship Id="rId18" Type="http://schemas.openxmlformats.org/officeDocument/2006/relationships/hyperlink" Target="https://www.horsovsky-tyn.cz/cs/akce/9799-karel-iv-ve-filmu" TargetMode="External"/><Relationship Id="rId26" Type="http://schemas.openxmlformats.org/officeDocument/2006/relationships/hyperlink" Target="https://www.zamek-jindrichuvhradec.eu/cs/akce/17941-podzimni-koncert"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zamek-vbrezno.cz/cs/akce/17802-hrabeci-mlsani-strudlovani" TargetMode="External"/><Relationship Id="rId34" Type="http://schemas.openxmlformats.org/officeDocument/2006/relationships/hyperlink" Target="https://www.zamek-telc.eu/cs/akce/15572-sedmero-krkavcu" TargetMode="External"/><Relationship Id="rId7" Type="http://schemas.openxmlformats.org/officeDocument/2006/relationships/hyperlink" Target="https://www.zamek-vimperk.eu/cs/akce/17089-den-vezi-a-rozhleden" TargetMode="External"/><Relationship Id="rId12" Type="http://schemas.openxmlformats.org/officeDocument/2006/relationships/hyperlink" Target="https://www.krivoklat.cz/cs/akce/15873-krivoklani-2016" TargetMode="External"/><Relationship Id="rId17" Type="http://schemas.openxmlformats.org/officeDocument/2006/relationships/hyperlink" Target="https://www.zamek-jindrichuvhradec.eu/cs/akce/11739-nasledovnici-sv-jiri" TargetMode="External"/><Relationship Id="rId25" Type="http://schemas.openxmlformats.org/officeDocument/2006/relationships/hyperlink" Target="http://www.kudyznudy.cz/Aktivity-a-akce/Akce/Podzim-na-vesnici.aspx" TargetMode="External"/><Relationship Id="rId33" Type="http://schemas.openxmlformats.org/officeDocument/2006/relationships/hyperlink" Target="https://www.veveri.cz/cs/akce/11373-lev-a-orlice-moravsti-lucemburkove-a-jejich-hrad-nova-stala-expozice-na-hrade-veveri"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zamek-slatinany.cz" TargetMode="External"/><Relationship Id="rId20" Type="http://schemas.openxmlformats.org/officeDocument/2006/relationships/hyperlink" Target="http://www.zamek-ratiborice.cz" TargetMode="External"/><Relationship Id="rId29" Type="http://schemas.openxmlformats.org/officeDocument/2006/relationships/hyperlink" Target="https://www.hrad-velhartice.cz/cs/akce/6883-zamykani-hradu-velhartice"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ely-kopec.eu" TargetMode="External"/><Relationship Id="rId24" Type="http://schemas.openxmlformats.org/officeDocument/2006/relationships/hyperlink" Target="https://www.zamek-lysice.cz/cs/akce/12589-dynobrani" TargetMode="External"/><Relationship Id="rId32" Type="http://schemas.openxmlformats.org/officeDocument/2006/relationships/hyperlink" Target="https://www.hrad-sternberk.cz/cs/akce/9720-albert-ii-ve-sluzbach-karla-iv"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hrad-kunetickahora.cz" TargetMode="External"/><Relationship Id="rId23" Type="http://schemas.openxmlformats.org/officeDocument/2006/relationships/hyperlink" Target="https://www.hrad-landstejn.eu/cs/akce/2072-mezinarodni-den-archeologie-na-landstejne" TargetMode="External"/><Relationship Id="rId28" Type="http://schemas.openxmlformats.org/officeDocument/2006/relationships/hyperlink" Target="http://www.zamek-sychrov.cz/" TargetMode="External"/><Relationship Id="rId36" Type="http://schemas.openxmlformats.org/officeDocument/2006/relationships/hyperlink" Target="mailto:cieslar.jan@npu.cz" TargetMode="External"/><Relationship Id="rId10" Type="http://schemas.openxmlformats.org/officeDocument/2006/relationships/hyperlink" Target="http://www.hospital-kuks.cz" TargetMode="External"/><Relationship Id="rId19" Type="http://schemas.openxmlformats.org/officeDocument/2006/relationships/hyperlink" Target="https://www.hradbitov.cz/cs/akce/10161-hradni-kaprobrani" TargetMode="External"/><Relationship Id="rId31" Type="http://schemas.openxmlformats.org/officeDocument/2006/relationships/hyperlink" Target="https://www.hrad-landstejn.eu/cs/akce/2073-na-hrad-landstejn-za-bubaky" TargetMode="External"/><Relationship Id="rId4" Type="http://schemas.openxmlformats.org/officeDocument/2006/relationships/webSettings" Target="webSettings.xml"/><Relationship Id="rId9" Type="http://schemas.openxmlformats.org/officeDocument/2006/relationships/hyperlink" Target="https://www.zamek-vranov.cz/cs/akce/17915-podzimni-kvetinovy-workshop-na-zamku" TargetMode="External"/><Relationship Id="rId14" Type="http://schemas.openxmlformats.org/officeDocument/2006/relationships/hyperlink" Target="https://www.zamek-vizovice.cz/cs/akce/17994-panska-sluzba-3-cas-na-zmenu" TargetMode="External"/><Relationship Id="rId22" Type="http://schemas.openxmlformats.org/officeDocument/2006/relationships/hyperlink" Target="https://www.zamek-vbrezno.cz/cs/akce/17803-nocni-prohlidka" TargetMode="External"/><Relationship Id="rId27" Type="http://schemas.openxmlformats.org/officeDocument/2006/relationships/hyperlink" Target="http://www.e-vstupenka.cz" TargetMode="External"/><Relationship Id="rId30" Type="http://schemas.openxmlformats.org/officeDocument/2006/relationships/hyperlink" Target="https://www.zamek-jaromerice.cz/cs/akce/10597-zamek-s-vuni-benzinu-aneb-automobilismus-a-slechta" TargetMode="External"/><Relationship Id="rId35" Type="http://schemas.openxmlformats.org/officeDocument/2006/relationships/hyperlink" Target="http://www.npu.cz/pro-navstevnik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1690</Words>
  <Characters>9972</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TZ NPÚ</vt:lpstr>
    </vt:vector>
  </TitlesOfParts>
  <Company>NPU</Company>
  <LinksUpToDate>false</LinksUpToDate>
  <CharactersWithSpaces>11639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 NPÚ</dc:title>
  <dc:creator>Sommer</dc:creator>
  <cp:lastModifiedBy>cieslar</cp:lastModifiedBy>
  <cp:revision>4</cp:revision>
  <cp:lastPrinted>2014-12-17T10:44:00Z</cp:lastPrinted>
  <dcterms:created xsi:type="dcterms:W3CDTF">2016-09-26T14:49:00Z</dcterms:created>
  <dcterms:modified xsi:type="dcterms:W3CDTF">2016-09-26T15:03:00Z</dcterms:modified>
</cp:coreProperties>
</file>